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C0905" w14:textId="1EF10873" w:rsidR="00F24B45" w:rsidRPr="00CC7DC1" w:rsidRDefault="00840A6C" w:rsidP="00E520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 </w:t>
      </w:r>
      <w:r w:rsidR="00F24B45" w:rsidRPr="00CC7DC1">
        <w:rPr>
          <w:rFonts w:ascii="Times New Roman" w:eastAsia="Calibri" w:hAnsi="Times New Roman" w:cs="Times New Roman"/>
          <w:b/>
          <w:sz w:val="24"/>
          <w:szCs w:val="24"/>
        </w:rPr>
        <w:t>СРАВНИТЕЛЬНАЯ</w:t>
      </w:r>
      <w:r w:rsidR="00EA52F8" w:rsidRPr="00CC7DC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24B45" w:rsidRPr="00CC7DC1">
        <w:rPr>
          <w:rFonts w:ascii="Times New Roman" w:eastAsia="Calibri" w:hAnsi="Times New Roman" w:cs="Times New Roman"/>
          <w:b/>
          <w:sz w:val="24"/>
          <w:szCs w:val="24"/>
        </w:rPr>
        <w:t>ТАБЛИЦА</w:t>
      </w:r>
    </w:p>
    <w:p w14:paraId="2B22F2AA" w14:textId="67748069" w:rsidR="00F24B45" w:rsidRPr="00CC7DC1" w:rsidRDefault="00F24B45" w:rsidP="00F24B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7DC1">
        <w:rPr>
          <w:rFonts w:ascii="Times New Roman" w:eastAsia="Calibri" w:hAnsi="Times New Roman" w:cs="Times New Roman"/>
          <w:b/>
          <w:sz w:val="24"/>
          <w:szCs w:val="24"/>
        </w:rPr>
        <w:t>к</w:t>
      </w:r>
      <w:r w:rsidR="00EA52F8" w:rsidRPr="00CC7DC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C7DC1">
        <w:rPr>
          <w:rFonts w:ascii="Times New Roman" w:eastAsia="Calibri" w:hAnsi="Times New Roman" w:cs="Times New Roman"/>
          <w:b/>
          <w:sz w:val="24"/>
          <w:szCs w:val="24"/>
        </w:rPr>
        <w:t>проекту</w:t>
      </w:r>
      <w:r w:rsidR="00EA52F8" w:rsidRPr="00CC7DC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C7DC1">
        <w:rPr>
          <w:rFonts w:ascii="Times New Roman" w:eastAsia="Calibri" w:hAnsi="Times New Roman" w:cs="Times New Roman"/>
          <w:b/>
          <w:sz w:val="24"/>
          <w:szCs w:val="24"/>
        </w:rPr>
        <w:t>постановления</w:t>
      </w:r>
      <w:r w:rsidR="00EA52F8" w:rsidRPr="00CC7DC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C7DC1">
        <w:rPr>
          <w:rFonts w:ascii="Times New Roman" w:eastAsia="Calibri" w:hAnsi="Times New Roman" w:cs="Times New Roman"/>
          <w:b/>
          <w:sz w:val="24"/>
          <w:szCs w:val="24"/>
        </w:rPr>
        <w:t>Правительства</w:t>
      </w:r>
      <w:r w:rsidR="00EA52F8" w:rsidRPr="00CC7DC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C7DC1">
        <w:rPr>
          <w:rFonts w:ascii="Times New Roman" w:eastAsia="Calibri" w:hAnsi="Times New Roman" w:cs="Times New Roman"/>
          <w:b/>
          <w:sz w:val="24"/>
          <w:szCs w:val="24"/>
        </w:rPr>
        <w:t>Республики</w:t>
      </w:r>
      <w:r w:rsidR="00EA52F8" w:rsidRPr="00CC7DC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C7DC1">
        <w:rPr>
          <w:rFonts w:ascii="Times New Roman" w:eastAsia="Calibri" w:hAnsi="Times New Roman" w:cs="Times New Roman"/>
          <w:b/>
          <w:sz w:val="24"/>
          <w:szCs w:val="24"/>
        </w:rPr>
        <w:t>Казахстан</w:t>
      </w:r>
      <w:r w:rsidR="00EA52F8" w:rsidRPr="00CC7DC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C7DC1">
        <w:rPr>
          <w:rFonts w:ascii="Times New Roman" w:hAnsi="Times New Roman" w:cs="Times New Roman"/>
          <w:b/>
          <w:sz w:val="24"/>
          <w:szCs w:val="24"/>
        </w:rPr>
        <w:t>«О</w:t>
      </w:r>
      <w:r w:rsidR="00EA52F8" w:rsidRPr="00CC7D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7DC1">
        <w:rPr>
          <w:rFonts w:ascii="Times New Roman" w:hAnsi="Times New Roman" w:cs="Times New Roman"/>
          <w:b/>
          <w:sz w:val="24"/>
          <w:szCs w:val="24"/>
        </w:rPr>
        <w:t>внесении</w:t>
      </w:r>
      <w:r w:rsidR="00EA52F8" w:rsidRPr="00CC7D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7DC1">
        <w:rPr>
          <w:rFonts w:ascii="Times New Roman" w:hAnsi="Times New Roman" w:cs="Times New Roman"/>
          <w:b/>
          <w:sz w:val="24"/>
          <w:szCs w:val="24"/>
        </w:rPr>
        <w:t>изменени</w:t>
      </w:r>
      <w:r w:rsidR="00F67BA9" w:rsidRPr="00CC7DC1">
        <w:rPr>
          <w:rFonts w:ascii="Times New Roman" w:hAnsi="Times New Roman" w:cs="Times New Roman"/>
          <w:b/>
          <w:sz w:val="24"/>
          <w:szCs w:val="24"/>
        </w:rPr>
        <w:t>й</w:t>
      </w:r>
      <w:r w:rsidR="00EA52F8" w:rsidRPr="00CC7D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7BA9" w:rsidRPr="00CC7DC1">
        <w:rPr>
          <w:rFonts w:ascii="Times New Roman" w:hAnsi="Times New Roman" w:cs="Times New Roman"/>
          <w:b/>
          <w:sz w:val="24"/>
          <w:szCs w:val="24"/>
        </w:rPr>
        <w:t>и</w:t>
      </w:r>
      <w:r w:rsidR="00EA52F8" w:rsidRPr="00CC7D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63DC" w:rsidRPr="00CC7DC1">
        <w:rPr>
          <w:rFonts w:ascii="Times New Roman" w:hAnsi="Times New Roman" w:cs="Times New Roman"/>
          <w:b/>
          <w:sz w:val="24"/>
          <w:szCs w:val="24"/>
        </w:rPr>
        <w:t>дополнений</w:t>
      </w:r>
      <w:r w:rsidR="00EA52F8" w:rsidRPr="00CC7D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7DC1">
        <w:rPr>
          <w:rFonts w:ascii="Times New Roman" w:hAnsi="Times New Roman" w:cs="Times New Roman"/>
          <w:b/>
          <w:sz w:val="24"/>
          <w:szCs w:val="24"/>
        </w:rPr>
        <w:t>в</w:t>
      </w:r>
      <w:r w:rsidR="00EA52F8" w:rsidRPr="00CC7D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7DC1">
        <w:rPr>
          <w:rFonts w:ascii="Times New Roman" w:hAnsi="Times New Roman" w:cs="Times New Roman"/>
          <w:b/>
          <w:sz w:val="24"/>
          <w:szCs w:val="24"/>
        </w:rPr>
        <w:t>постановление</w:t>
      </w:r>
      <w:r w:rsidR="00EA52F8" w:rsidRPr="00CC7DC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6C4222C" w14:textId="5428B643" w:rsidR="00F24B45" w:rsidRPr="00CC7DC1" w:rsidRDefault="00F24B45" w:rsidP="00F24B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7DC1">
        <w:rPr>
          <w:rFonts w:ascii="Times New Roman" w:hAnsi="Times New Roman" w:cs="Times New Roman"/>
          <w:b/>
          <w:sz w:val="24"/>
          <w:szCs w:val="24"/>
        </w:rPr>
        <w:t>Правительства</w:t>
      </w:r>
      <w:r w:rsidR="00EA52F8" w:rsidRPr="00CC7D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7DC1">
        <w:rPr>
          <w:rFonts w:ascii="Times New Roman" w:hAnsi="Times New Roman" w:cs="Times New Roman"/>
          <w:b/>
          <w:sz w:val="24"/>
          <w:szCs w:val="24"/>
        </w:rPr>
        <w:t>Республики</w:t>
      </w:r>
      <w:r w:rsidR="00EA52F8" w:rsidRPr="00CC7D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7DC1">
        <w:rPr>
          <w:rFonts w:ascii="Times New Roman" w:hAnsi="Times New Roman" w:cs="Times New Roman"/>
          <w:b/>
          <w:sz w:val="24"/>
          <w:szCs w:val="24"/>
        </w:rPr>
        <w:t>Казахстан</w:t>
      </w:r>
      <w:r w:rsidR="00EA52F8" w:rsidRPr="00CC7D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7DC1">
        <w:rPr>
          <w:rFonts w:ascii="Times New Roman" w:hAnsi="Times New Roman" w:cs="Times New Roman"/>
          <w:b/>
          <w:sz w:val="24"/>
          <w:szCs w:val="24"/>
        </w:rPr>
        <w:t>от</w:t>
      </w:r>
      <w:r w:rsidR="00EA52F8" w:rsidRPr="00CC7D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7DC1">
        <w:rPr>
          <w:rFonts w:ascii="Times New Roman" w:hAnsi="Times New Roman" w:cs="Times New Roman"/>
          <w:b/>
          <w:sz w:val="24"/>
          <w:szCs w:val="24"/>
        </w:rPr>
        <w:t>17</w:t>
      </w:r>
      <w:r w:rsidR="00EA52F8" w:rsidRPr="00CC7D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7DC1">
        <w:rPr>
          <w:rFonts w:ascii="Times New Roman" w:hAnsi="Times New Roman" w:cs="Times New Roman"/>
          <w:b/>
          <w:sz w:val="24"/>
          <w:szCs w:val="24"/>
        </w:rPr>
        <w:t>сентября</w:t>
      </w:r>
      <w:r w:rsidR="00EA52F8" w:rsidRPr="00CC7D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7DC1">
        <w:rPr>
          <w:rFonts w:ascii="Times New Roman" w:hAnsi="Times New Roman" w:cs="Times New Roman"/>
          <w:b/>
          <w:sz w:val="24"/>
          <w:szCs w:val="24"/>
        </w:rPr>
        <w:t>2024</w:t>
      </w:r>
      <w:r w:rsidR="00EA52F8" w:rsidRPr="00CC7D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7DC1">
        <w:rPr>
          <w:rFonts w:ascii="Times New Roman" w:hAnsi="Times New Roman" w:cs="Times New Roman"/>
          <w:b/>
          <w:sz w:val="24"/>
          <w:szCs w:val="24"/>
        </w:rPr>
        <w:t>года</w:t>
      </w:r>
      <w:r w:rsidR="00EA52F8" w:rsidRPr="00CC7D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7DC1">
        <w:rPr>
          <w:rFonts w:ascii="Times New Roman" w:hAnsi="Times New Roman" w:cs="Times New Roman"/>
          <w:b/>
          <w:sz w:val="24"/>
          <w:szCs w:val="24"/>
        </w:rPr>
        <w:t>№</w:t>
      </w:r>
      <w:r w:rsidR="00EA52F8" w:rsidRPr="00CC7D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7DC1">
        <w:rPr>
          <w:rFonts w:ascii="Times New Roman" w:hAnsi="Times New Roman" w:cs="Times New Roman"/>
          <w:b/>
          <w:sz w:val="24"/>
          <w:szCs w:val="24"/>
        </w:rPr>
        <w:t>754</w:t>
      </w:r>
    </w:p>
    <w:p w14:paraId="5D5FD796" w14:textId="1A43745A" w:rsidR="00F24B45" w:rsidRPr="00CC7DC1" w:rsidRDefault="00F24B45" w:rsidP="00F24B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C7DC1">
        <w:rPr>
          <w:rFonts w:ascii="Times New Roman" w:hAnsi="Times New Roman" w:cs="Times New Roman"/>
          <w:b/>
          <w:sz w:val="24"/>
          <w:szCs w:val="24"/>
        </w:rPr>
        <w:t>«О</w:t>
      </w:r>
      <w:r w:rsidR="00EA52F8" w:rsidRPr="00CC7D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7DC1">
        <w:rPr>
          <w:rFonts w:ascii="Times New Roman" w:hAnsi="Times New Roman" w:cs="Times New Roman"/>
          <w:b/>
          <w:sz w:val="24"/>
          <w:szCs w:val="24"/>
        </w:rPr>
        <w:t>некоторых</w:t>
      </w:r>
      <w:r w:rsidR="00EA52F8" w:rsidRPr="00CC7D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7DC1">
        <w:rPr>
          <w:rFonts w:ascii="Times New Roman" w:hAnsi="Times New Roman" w:cs="Times New Roman"/>
          <w:b/>
          <w:sz w:val="24"/>
          <w:szCs w:val="24"/>
        </w:rPr>
        <w:t>мерах</w:t>
      </w:r>
      <w:r w:rsidR="00EA52F8" w:rsidRPr="00CC7D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7DC1">
        <w:rPr>
          <w:rFonts w:ascii="Times New Roman" w:hAnsi="Times New Roman" w:cs="Times New Roman"/>
          <w:b/>
          <w:sz w:val="24"/>
          <w:szCs w:val="24"/>
        </w:rPr>
        <w:t>государственной</w:t>
      </w:r>
      <w:r w:rsidR="00EA52F8" w:rsidRPr="00CC7D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7DC1">
        <w:rPr>
          <w:rFonts w:ascii="Times New Roman" w:hAnsi="Times New Roman" w:cs="Times New Roman"/>
          <w:b/>
          <w:sz w:val="24"/>
          <w:szCs w:val="24"/>
        </w:rPr>
        <w:t>поддержки</w:t>
      </w:r>
      <w:r w:rsidR="00EA52F8" w:rsidRPr="00CC7D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7DC1">
        <w:rPr>
          <w:rFonts w:ascii="Times New Roman" w:hAnsi="Times New Roman" w:cs="Times New Roman"/>
          <w:b/>
          <w:sz w:val="24"/>
          <w:szCs w:val="24"/>
        </w:rPr>
        <w:t>частного</w:t>
      </w:r>
      <w:r w:rsidR="00EA52F8" w:rsidRPr="00CC7D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7DC1">
        <w:rPr>
          <w:rFonts w:ascii="Times New Roman" w:hAnsi="Times New Roman" w:cs="Times New Roman"/>
          <w:b/>
          <w:sz w:val="24"/>
          <w:szCs w:val="24"/>
        </w:rPr>
        <w:t>предпринимательства»</w:t>
      </w:r>
    </w:p>
    <w:p w14:paraId="0DA562DB" w14:textId="77777777" w:rsidR="00AA4A08" w:rsidRPr="00CC7DC1" w:rsidRDefault="00AA4A08" w:rsidP="00AA4A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4819"/>
        <w:gridCol w:w="4820"/>
        <w:gridCol w:w="3118"/>
      </w:tblGrid>
      <w:tr w:rsidR="000310D8" w:rsidRPr="00CC7DC1" w14:paraId="5E17FDCE" w14:textId="77777777" w:rsidTr="003853CC">
        <w:trPr>
          <w:trHeight w:val="20"/>
        </w:trPr>
        <w:tc>
          <w:tcPr>
            <w:tcW w:w="562" w:type="dxa"/>
            <w:vAlign w:val="center"/>
          </w:tcPr>
          <w:p w14:paraId="1E2896C9" w14:textId="77777777" w:rsidR="000310D8" w:rsidRPr="002E4BCE" w:rsidRDefault="000310D8" w:rsidP="00C23A98">
            <w:pPr>
              <w:pStyle w:val="a3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4BC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  <w:p w14:paraId="1CCE1EAA" w14:textId="688722F4" w:rsidR="000310D8" w:rsidRPr="002E4BCE" w:rsidRDefault="000310D8" w:rsidP="00C23A98">
            <w:pPr>
              <w:pStyle w:val="a3"/>
              <w:spacing w:after="0" w:line="240" w:lineRule="auto"/>
              <w:ind w:left="2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E4BC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560" w:type="dxa"/>
            <w:vAlign w:val="center"/>
          </w:tcPr>
          <w:p w14:paraId="2A7B0E97" w14:textId="52F9D7FC" w:rsidR="000310D8" w:rsidRPr="00CC7DC1" w:rsidRDefault="000310D8" w:rsidP="00C23A9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Структурный</w:t>
            </w:r>
            <w:r w:rsidR="00EA52F8" w:rsidRPr="00CC7DC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элемент</w:t>
            </w:r>
          </w:p>
        </w:tc>
        <w:tc>
          <w:tcPr>
            <w:tcW w:w="4819" w:type="dxa"/>
            <w:vAlign w:val="center"/>
          </w:tcPr>
          <w:p w14:paraId="4DEB7E7D" w14:textId="050A449D" w:rsidR="000310D8" w:rsidRPr="00CC7DC1" w:rsidRDefault="000310D8" w:rsidP="00C23A9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Действующая</w:t>
            </w:r>
            <w:r w:rsidR="00EA52F8" w:rsidRPr="00CC7DC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редакция</w:t>
            </w:r>
          </w:p>
        </w:tc>
        <w:tc>
          <w:tcPr>
            <w:tcW w:w="4820" w:type="dxa"/>
            <w:vAlign w:val="center"/>
          </w:tcPr>
          <w:p w14:paraId="5E604DC3" w14:textId="1A7FA7EA" w:rsidR="000310D8" w:rsidRPr="00CC7DC1" w:rsidRDefault="000310D8" w:rsidP="00C23A9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Предлагаемая</w:t>
            </w:r>
            <w:r w:rsidR="00EA52F8" w:rsidRPr="00CC7DC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редакция</w:t>
            </w:r>
          </w:p>
        </w:tc>
        <w:tc>
          <w:tcPr>
            <w:tcW w:w="3118" w:type="dxa"/>
            <w:vAlign w:val="center"/>
          </w:tcPr>
          <w:p w14:paraId="2F940F34" w14:textId="42351706" w:rsidR="000310D8" w:rsidRPr="00CC7DC1" w:rsidRDefault="000310D8" w:rsidP="00C23A9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Обоснование</w:t>
            </w:r>
            <w:r w:rsidR="00EA52F8" w:rsidRPr="00CC7DC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необходимости</w:t>
            </w:r>
            <w:r w:rsidR="00EA52F8" w:rsidRPr="00CC7DC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внесения</w:t>
            </w:r>
            <w:r w:rsidR="00EA52F8" w:rsidRPr="00CC7DC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поправок</w:t>
            </w:r>
          </w:p>
        </w:tc>
      </w:tr>
      <w:tr w:rsidR="000310D8" w:rsidRPr="00CC7DC1" w14:paraId="6D909410" w14:textId="77777777" w:rsidTr="003853C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14:paraId="59709F5A" w14:textId="77777777" w:rsidR="000310D8" w:rsidRPr="002E4BCE" w:rsidRDefault="000310D8" w:rsidP="00C23A98">
            <w:pPr>
              <w:pStyle w:val="a3"/>
              <w:spacing w:after="0" w:line="240" w:lineRule="auto"/>
              <w:ind w:left="2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E4BC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09E1F87" w14:textId="77777777" w:rsidR="000310D8" w:rsidRPr="00CC7DC1" w:rsidRDefault="000310D8" w:rsidP="00C23A9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5D2C6418" w14:textId="77777777" w:rsidR="000310D8" w:rsidRPr="00CC7DC1" w:rsidRDefault="000310D8" w:rsidP="00C23A9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B08D5B2" w14:textId="77777777" w:rsidR="000310D8" w:rsidRPr="00CC7DC1" w:rsidRDefault="000310D8" w:rsidP="00C23A9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CFAD37F" w14:textId="77777777" w:rsidR="000310D8" w:rsidRPr="00CC7DC1" w:rsidRDefault="000310D8" w:rsidP="00C23A9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0310D8" w:rsidRPr="00CC7DC1" w14:paraId="5978E041" w14:textId="77777777" w:rsidTr="003853CC">
        <w:trPr>
          <w:trHeight w:val="20"/>
        </w:trPr>
        <w:tc>
          <w:tcPr>
            <w:tcW w:w="14879" w:type="dxa"/>
            <w:gridSpan w:val="5"/>
            <w:shd w:val="clear" w:color="auto" w:fill="auto"/>
          </w:tcPr>
          <w:p w14:paraId="2973C296" w14:textId="13DFB191" w:rsidR="000310D8" w:rsidRPr="002E4BCE" w:rsidRDefault="000310D8" w:rsidP="00C23A98">
            <w:pPr>
              <w:pStyle w:val="a3"/>
              <w:spacing w:after="0" w:line="240" w:lineRule="auto"/>
              <w:ind w:left="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4BCE">
              <w:rPr>
                <w:rFonts w:ascii="Times New Roman" w:hAnsi="Times New Roman" w:cs="Times New Roman"/>
                <w:b/>
                <w:sz w:val="20"/>
                <w:szCs w:val="20"/>
              </w:rPr>
              <w:t>Постановление</w:t>
            </w:r>
            <w:r w:rsidR="00EA52F8" w:rsidRPr="002E4B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E4BCE">
              <w:rPr>
                <w:rFonts w:ascii="Times New Roman" w:hAnsi="Times New Roman" w:cs="Times New Roman"/>
                <w:b/>
                <w:sz w:val="20"/>
                <w:szCs w:val="20"/>
              </w:rPr>
              <w:t>Правительства</w:t>
            </w:r>
            <w:r w:rsidR="00EA52F8" w:rsidRPr="002E4B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E4BCE">
              <w:rPr>
                <w:rFonts w:ascii="Times New Roman" w:hAnsi="Times New Roman" w:cs="Times New Roman"/>
                <w:b/>
                <w:sz w:val="20"/>
                <w:szCs w:val="20"/>
              </w:rPr>
              <w:t>Республики</w:t>
            </w:r>
            <w:r w:rsidR="00EA52F8" w:rsidRPr="002E4B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E4BCE">
              <w:rPr>
                <w:rFonts w:ascii="Times New Roman" w:hAnsi="Times New Roman" w:cs="Times New Roman"/>
                <w:b/>
                <w:sz w:val="20"/>
                <w:szCs w:val="20"/>
              </w:rPr>
              <w:t>Казахстана</w:t>
            </w:r>
            <w:r w:rsidR="00EA52F8" w:rsidRPr="002E4B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E4BCE">
              <w:rPr>
                <w:rFonts w:ascii="Times New Roman" w:hAnsi="Times New Roman" w:cs="Times New Roman"/>
                <w:b/>
                <w:sz w:val="20"/>
                <w:szCs w:val="20"/>
              </w:rPr>
              <w:t>от</w:t>
            </w:r>
            <w:r w:rsidR="00EA52F8" w:rsidRPr="002E4B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E4BCE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  <w:r w:rsidR="00EA52F8" w:rsidRPr="002E4B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E4BCE">
              <w:rPr>
                <w:rFonts w:ascii="Times New Roman" w:hAnsi="Times New Roman" w:cs="Times New Roman"/>
                <w:b/>
                <w:sz w:val="20"/>
                <w:szCs w:val="20"/>
              </w:rPr>
              <w:t>сентября</w:t>
            </w:r>
            <w:r w:rsidR="00EA52F8" w:rsidRPr="002E4B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E4BCE">
              <w:rPr>
                <w:rFonts w:ascii="Times New Roman" w:hAnsi="Times New Roman" w:cs="Times New Roman"/>
                <w:b/>
                <w:sz w:val="20"/>
                <w:szCs w:val="20"/>
              </w:rPr>
              <w:t>2024</w:t>
            </w:r>
            <w:r w:rsidR="00EA52F8" w:rsidRPr="002E4B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E4BCE">
              <w:rPr>
                <w:rFonts w:ascii="Times New Roman" w:hAnsi="Times New Roman" w:cs="Times New Roman"/>
                <w:b/>
                <w:sz w:val="20"/>
                <w:szCs w:val="20"/>
              </w:rPr>
              <w:t>года</w:t>
            </w:r>
            <w:r w:rsidR="00EA52F8" w:rsidRPr="002E4B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E4BCE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  <w:r w:rsidR="00EA52F8" w:rsidRPr="002E4B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E4BCE">
              <w:rPr>
                <w:rFonts w:ascii="Times New Roman" w:hAnsi="Times New Roman" w:cs="Times New Roman"/>
                <w:b/>
                <w:sz w:val="20"/>
                <w:szCs w:val="20"/>
              </w:rPr>
              <w:t>754</w:t>
            </w:r>
          </w:p>
          <w:p w14:paraId="66AEC2ED" w14:textId="07ABB9BB" w:rsidR="000310D8" w:rsidRPr="002E4BCE" w:rsidRDefault="000310D8" w:rsidP="00C23A98">
            <w:pPr>
              <w:pStyle w:val="a3"/>
              <w:spacing w:after="0" w:line="240" w:lineRule="auto"/>
              <w:ind w:left="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4BCE">
              <w:rPr>
                <w:rFonts w:ascii="Times New Roman" w:hAnsi="Times New Roman" w:cs="Times New Roman"/>
                <w:b/>
                <w:sz w:val="20"/>
                <w:szCs w:val="20"/>
              </w:rPr>
              <w:t>«О</w:t>
            </w:r>
            <w:r w:rsidR="00EA52F8" w:rsidRPr="002E4B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E4BCE">
              <w:rPr>
                <w:rFonts w:ascii="Times New Roman" w:hAnsi="Times New Roman" w:cs="Times New Roman"/>
                <w:b/>
                <w:sz w:val="20"/>
                <w:szCs w:val="20"/>
              </w:rPr>
              <w:t>некоторых</w:t>
            </w:r>
            <w:r w:rsidR="00EA52F8" w:rsidRPr="002E4B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E4BCE">
              <w:rPr>
                <w:rFonts w:ascii="Times New Roman" w:hAnsi="Times New Roman" w:cs="Times New Roman"/>
                <w:b/>
                <w:sz w:val="20"/>
                <w:szCs w:val="20"/>
              </w:rPr>
              <w:t>мерах</w:t>
            </w:r>
            <w:r w:rsidR="00EA52F8" w:rsidRPr="002E4B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E4BCE">
              <w:rPr>
                <w:rFonts w:ascii="Times New Roman" w:hAnsi="Times New Roman" w:cs="Times New Roman"/>
                <w:b/>
                <w:sz w:val="20"/>
                <w:szCs w:val="20"/>
              </w:rPr>
              <w:t>государственной</w:t>
            </w:r>
            <w:r w:rsidR="00EA52F8" w:rsidRPr="002E4B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E4BCE">
              <w:rPr>
                <w:rFonts w:ascii="Times New Roman" w:hAnsi="Times New Roman" w:cs="Times New Roman"/>
                <w:b/>
                <w:sz w:val="20"/>
                <w:szCs w:val="20"/>
              </w:rPr>
              <w:t>поддержки</w:t>
            </w:r>
            <w:r w:rsidR="00EA52F8" w:rsidRPr="002E4B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E4BCE">
              <w:rPr>
                <w:rFonts w:ascii="Times New Roman" w:hAnsi="Times New Roman" w:cs="Times New Roman"/>
                <w:b/>
                <w:sz w:val="20"/>
                <w:szCs w:val="20"/>
              </w:rPr>
              <w:t>частного</w:t>
            </w:r>
            <w:r w:rsidR="00EA52F8" w:rsidRPr="002E4B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4102E" w:rsidRPr="002E4BCE">
              <w:rPr>
                <w:rFonts w:ascii="Times New Roman" w:hAnsi="Times New Roman" w:cs="Times New Roman"/>
                <w:b/>
                <w:sz w:val="20"/>
                <w:szCs w:val="20"/>
              </w:rPr>
              <w:t>предпринимательства»</w:t>
            </w:r>
          </w:p>
        </w:tc>
      </w:tr>
      <w:tr w:rsidR="009E5D72" w:rsidRPr="00CC7DC1" w14:paraId="763A2282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68B50831" w14:textId="38C1B0A1" w:rsidR="009E5D72" w:rsidRPr="002E4BCE" w:rsidRDefault="009E5D72" w:rsidP="00C23A98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4082376" w14:textId="3BF7477D" w:rsidR="009E5D72" w:rsidRPr="00CC7DC1" w:rsidRDefault="00DB5C9A" w:rsidP="00C23A98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пункт</w:t>
            </w:r>
            <w:r w:rsidR="00EA52F8"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14:paraId="33C2D216" w14:textId="42B82F00" w:rsidR="009E5D72" w:rsidRPr="00CC7DC1" w:rsidRDefault="009E5D72" w:rsidP="00C23A98">
            <w:pPr>
              <w:pStyle w:val="a3"/>
              <w:numPr>
                <w:ilvl w:val="0"/>
                <w:numId w:val="16"/>
              </w:numPr>
              <w:tabs>
                <w:tab w:val="left" w:pos="481"/>
                <w:tab w:val="left" w:pos="646"/>
              </w:tabs>
              <w:spacing w:after="0" w:line="240" w:lineRule="auto"/>
              <w:ind w:left="0" w:firstLine="312"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CC7DC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</w:rPr>
              <w:t>Утвердить</w:t>
            </w:r>
            <w:r w:rsidR="00EA52F8" w:rsidRPr="00CC7DC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 w:rsidRPr="00CC7DC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</w:rPr>
              <w:t>прилагаемые:</w:t>
            </w:r>
          </w:p>
          <w:p w14:paraId="3F635644" w14:textId="39C3C7A7" w:rsidR="009E5D72" w:rsidRPr="00CC7DC1" w:rsidRDefault="009E5D72" w:rsidP="00C23A98">
            <w:pPr>
              <w:spacing w:after="0" w:line="240" w:lineRule="auto"/>
              <w:ind w:firstLine="3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EA52F8" w:rsidRPr="00CC7D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8" w:anchor="z782" w:history="1">
              <w:r w:rsidRPr="00CC7DC1">
                <w:rPr>
                  <w:rFonts w:ascii="Times New Roman" w:hAnsi="Times New Roman" w:cs="Times New Roman"/>
                  <w:sz w:val="20"/>
                  <w:szCs w:val="20"/>
                </w:rPr>
                <w:t>Правила</w:t>
              </w:r>
            </w:hyperlink>
            <w:r w:rsidR="00EA52F8" w:rsidRPr="00CC7D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>субсидирования;</w:t>
            </w:r>
          </w:p>
          <w:p w14:paraId="58FB184B" w14:textId="04AF3AD7" w:rsidR="009E5D72" w:rsidRPr="00CC7DC1" w:rsidRDefault="009E5D72" w:rsidP="00C23A98">
            <w:pPr>
              <w:tabs>
                <w:tab w:val="left" w:pos="376"/>
                <w:tab w:val="left" w:pos="541"/>
              </w:tabs>
              <w:spacing w:after="0" w:line="240" w:lineRule="auto"/>
              <w:ind w:firstLine="3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EA52F8" w:rsidRPr="00CC7D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9" w:anchor="z1730" w:history="1">
              <w:r w:rsidRPr="00CC7DC1">
                <w:rPr>
                  <w:rFonts w:ascii="Times New Roman" w:hAnsi="Times New Roman" w:cs="Times New Roman"/>
                  <w:sz w:val="20"/>
                  <w:szCs w:val="20"/>
                </w:rPr>
                <w:t>Правила</w:t>
              </w:r>
            </w:hyperlink>
            <w:r w:rsidR="00EA52F8" w:rsidRPr="00CC7D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>предоставления</w:t>
            </w:r>
            <w:r w:rsidR="00EA52F8" w:rsidRPr="00CC7D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>гарантий</w:t>
            </w:r>
            <w:r w:rsidR="00EA52F8" w:rsidRPr="00CC7D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EA52F8" w:rsidRPr="00CC7D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>рамках</w:t>
            </w:r>
            <w:r w:rsidR="00EA52F8" w:rsidRPr="00CC7D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>гарантийных</w:t>
            </w:r>
            <w:r w:rsidR="00EA52F8" w:rsidRPr="00CC7D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>фондов;</w:t>
            </w:r>
          </w:p>
          <w:p w14:paraId="6A3A2181" w14:textId="075CFAC7" w:rsidR="009E5D72" w:rsidRPr="00CC7DC1" w:rsidRDefault="009E5D72" w:rsidP="00C23A98">
            <w:pPr>
              <w:spacing w:after="0" w:line="240" w:lineRule="auto"/>
              <w:ind w:firstLine="3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B84">
              <w:rPr>
                <w:rFonts w:ascii="Times New Roman" w:hAnsi="Times New Roman" w:cs="Times New Roman"/>
                <w:b/>
                <w:sz w:val="20"/>
                <w:szCs w:val="20"/>
              </w:rPr>
              <w:t>7)</w:t>
            </w:r>
            <w:r w:rsidR="00EA52F8" w:rsidRPr="00CC7D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0" w:anchor="z2389" w:history="1">
              <w:r w:rsidRPr="00CC7DC1">
                <w:rPr>
                  <w:rFonts w:ascii="Times New Roman" w:hAnsi="Times New Roman" w:cs="Times New Roman"/>
                  <w:sz w:val="20"/>
                  <w:szCs w:val="20"/>
                </w:rPr>
                <w:t>Правила</w:t>
              </w:r>
            </w:hyperlink>
            <w:r w:rsidR="00EA52F8" w:rsidRPr="00CC7D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>предоставления</w:t>
            </w:r>
            <w:r w:rsidR="00EA52F8" w:rsidRPr="00CC7D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>государственных</w:t>
            </w:r>
            <w:r w:rsidR="00EA52F8" w:rsidRPr="00CC7D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>грантов</w:t>
            </w:r>
            <w:r w:rsidR="00EA52F8" w:rsidRPr="00CC7D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="00EA52F8" w:rsidRPr="00CC7D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>субъектов</w:t>
            </w:r>
            <w:r w:rsidR="00EA52F8" w:rsidRPr="00CC7D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>социального</w:t>
            </w:r>
            <w:r w:rsidR="00EA52F8" w:rsidRPr="00CC7D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>предпринимательства;</w:t>
            </w:r>
          </w:p>
          <w:p w14:paraId="4745094F" w14:textId="1D031F28" w:rsidR="009E5D72" w:rsidRPr="00CC7DC1" w:rsidRDefault="009E5D72" w:rsidP="00C23A98">
            <w:pPr>
              <w:spacing w:after="0" w:line="240" w:lineRule="auto"/>
              <w:ind w:firstLine="31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>8)</w:t>
            </w:r>
            <w:r w:rsidR="00EA52F8" w:rsidRPr="00CC7D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>Правила</w:t>
            </w:r>
            <w:r w:rsidR="00EA52F8" w:rsidRPr="00CC7D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>подведения</w:t>
            </w:r>
            <w:r w:rsidR="00EA52F8" w:rsidRPr="00CC7D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>инженерной</w:t>
            </w:r>
            <w:r w:rsidR="00EA52F8" w:rsidRPr="00CC7D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>инфраструктуры;</w:t>
            </w:r>
          </w:p>
        </w:tc>
        <w:tc>
          <w:tcPr>
            <w:tcW w:w="4820" w:type="dxa"/>
            <w:shd w:val="clear" w:color="auto" w:fill="auto"/>
          </w:tcPr>
          <w:p w14:paraId="08698EDE" w14:textId="2843AA82" w:rsidR="009E5D72" w:rsidRPr="00CC7DC1" w:rsidRDefault="009E5D72" w:rsidP="00C23A98">
            <w:pPr>
              <w:pStyle w:val="a3"/>
              <w:numPr>
                <w:ilvl w:val="0"/>
                <w:numId w:val="20"/>
              </w:numPr>
              <w:tabs>
                <w:tab w:val="left" w:pos="481"/>
                <w:tab w:val="left" w:pos="646"/>
              </w:tabs>
              <w:spacing w:after="0" w:line="240" w:lineRule="auto"/>
              <w:ind w:left="0" w:firstLine="312"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CC7DC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</w:rPr>
              <w:t>Утвердить</w:t>
            </w:r>
            <w:r w:rsidR="00EA52F8" w:rsidRPr="00CC7DC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 w:rsidRPr="00CC7DC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</w:rPr>
              <w:t>прилагаемые:</w:t>
            </w:r>
          </w:p>
          <w:p w14:paraId="549A9B89" w14:textId="2758C3DB" w:rsidR="009E5D72" w:rsidRPr="00CC7DC1" w:rsidRDefault="009E5D72" w:rsidP="00C23A98">
            <w:pPr>
              <w:spacing w:after="0" w:line="240" w:lineRule="auto"/>
              <w:ind w:firstLine="3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EA52F8" w:rsidRPr="00CC7D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1" w:anchor="z782" w:history="1">
              <w:r w:rsidRPr="00CC7DC1">
                <w:rPr>
                  <w:rFonts w:ascii="Times New Roman" w:hAnsi="Times New Roman" w:cs="Times New Roman"/>
                  <w:sz w:val="20"/>
                  <w:szCs w:val="20"/>
                </w:rPr>
                <w:t>Правила</w:t>
              </w:r>
            </w:hyperlink>
            <w:r w:rsidR="00EA52F8" w:rsidRPr="00CC7D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>субсидирования;</w:t>
            </w:r>
          </w:p>
          <w:p w14:paraId="4A4DBC26" w14:textId="4C078BA6" w:rsidR="009E5D72" w:rsidRPr="00CC7DC1" w:rsidRDefault="009E5D72" w:rsidP="00C23A98">
            <w:pPr>
              <w:tabs>
                <w:tab w:val="left" w:pos="376"/>
                <w:tab w:val="left" w:pos="541"/>
              </w:tabs>
              <w:spacing w:after="0" w:line="240" w:lineRule="auto"/>
              <w:ind w:firstLine="3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EA52F8" w:rsidRPr="00CC7D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2" w:anchor="z1730" w:history="1">
              <w:r w:rsidRPr="00CC7DC1">
                <w:rPr>
                  <w:rFonts w:ascii="Times New Roman" w:hAnsi="Times New Roman" w:cs="Times New Roman"/>
                  <w:sz w:val="20"/>
                  <w:szCs w:val="20"/>
                </w:rPr>
                <w:t>Правила</w:t>
              </w:r>
            </w:hyperlink>
            <w:r w:rsidR="00EA52F8" w:rsidRPr="00CC7D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>предоставления</w:t>
            </w:r>
            <w:r w:rsidR="00EA52F8" w:rsidRPr="00CC7D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>гарантий</w:t>
            </w:r>
            <w:r w:rsidR="00EA52F8" w:rsidRPr="00CC7D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EA52F8" w:rsidRPr="00CC7D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>рамках</w:t>
            </w:r>
            <w:r w:rsidR="00EA52F8" w:rsidRPr="00CC7D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>гарантийных</w:t>
            </w:r>
            <w:r w:rsidR="00EA52F8" w:rsidRPr="00CC7D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>фондов;</w:t>
            </w:r>
          </w:p>
          <w:p w14:paraId="2337CE6E" w14:textId="2D8C879F" w:rsidR="009E5D72" w:rsidRPr="00CC7DC1" w:rsidRDefault="009E5D72" w:rsidP="00C23A98">
            <w:pPr>
              <w:spacing w:after="0" w:line="240" w:lineRule="auto"/>
              <w:ind w:firstLine="312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3)</w:t>
            </w:r>
            <w:r w:rsidR="00EA52F8" w:rsidRPr="00CC7D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hyperlink r:id="rId13" w:anchor="z2389" w:history="1">
              <w:r w:rsidRPr="00033946">
                <w:rPr>
                  <w:rFonts w:ascii="Times New Roman" w:hAnsi="Times New Roman" w:cs="Times New Roman"/>
                  <w:sz w:val="20"/>
                  <w:szCs w:val="20"/>
                </w:rPr>
                <w:t>Правила</w:t>
              </w:r>
            </w:hyperlink>
            <w:r w:rsidR="00EA52F8" w:rsidRPr="000339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3946">
              <w:rPr>
                <w:rFonts w:ascii="Times New Roman" w:hAnsi="Times New Roman" w:cs="Times New Roman"/>
                <w:sz w:val="20"/>
                <w:szCs w:val="20"/>
              </w:rPr>
              <w:t>предоставления</w:t>
            </w:r>
            <w:r w:rsidR="00EA52F8" w:rsidRPr="000339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3946">
              <w:rPr>
                <w:rFonts w:ascii="Times New Roman" w:hAnsi="Times New Roman" w:cs="Times New Roman"/>
                <w:sz w:val="20"/>
                <w:szCs w:val="20"/>
              </w:rPr>
              <w:t>государственных</w:t>
            </w:r>
            <w:r w:rsidR="00EA52F8" w:rsidRPr="000339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3946">
              <w:rPr>
                <w:rFonts w:ascii="Times New Roman" w:hAnsi="Times New Roman" w:cs="Times New Roman"/>
                <w:sz w:val="20"/>
                <w:szCs w:val="20"/>
              </w:rPr>
              <w:t>грантов</w:t>
            </w:r>
            <w:r w:rsidR="00EA52F8" w:rsidRPr="000339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3946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="00EA52F8" w:rsidRPr="000339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3946">
              <w:rPr>
                <w:rFonts w:ascii="Times New Roman" w:hAnsi="Times New Roman" w:cs="Times New Roman"/>
                <w:sz w:val="20"/>
                <w:szCs w:val="20"/>
              </w:rPr>
              <w:t>субъектов</w:t>
            </w:r>
            <w:r w:rsidR="00EA52F8" w:rsidRPr="000339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3946">
              <w:rPr>
                <w:rFonts w:ascii="Times New Roman" w:hAnsi="Times New Roman" w:cs="Times New Roman"/>
                <w:sz w:val="20"/>
                <w:szCs w:val="20"/>
              </w:rPr>
              <w:t>социального</w:t>
            </w:r>
            <w:r w:rsidR="00EA52F8" w:rsidRPr="000339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3946">
              <w:rPr>
                <w:rFonts w:ascii="Times New Roman" w:hAnsi="Times New Roman" w:cs="Times New Roman"/>
                <w:sz w:val="20"/>
                <w:szCs w:val="20"/>
              </w:rPr>
              <w:t>предпринимательства</w:t>
            </w:r>
            <w:r w:rsidR="00EA52F8" w:rsidRPr="00CC7D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="00EA52F8" w:rsidRPr="00CC7D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финалистов</w:t>
            </w:r>
            <w:r w:rsidR="00EA52F8" w:rsidRPr="00CC7D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программы</w:t>
            </w:r>
            <w:r w:rsidR="00EA52F8" w:rsidRPr="00CC7D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«Одно</w:t>
            </w:r>
            <w:r w:rsidR="00EA52F8" w:rsidRPr="00CC7D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село</w:t>
            </w:r>
            <w:r w:rsidR="00EA52F8" w:rsidRPr="00CC7D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 w:rsidR="00EA52F8" w:rsidRPr="00CC7D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один</w:t>
            </w:r>
            <w:r w:rsidR="00EA52F8" w:rsidRPr="00CC7D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продукт»;</w:t>
            </w:r>
          </w:p>
          <w:p w14:paraId="3E82F251" w14:textId="532E2845" w:rsidR="009E5D72" w:rsidRPr="00CC7DC1" w:rsidRDefault="009E5D72" w:rsidP="00C23A98">
            <w:pPr>
              <w:spacing w:after="0" w:line="240" w:lineRule="auto"/>
              <w:ind w:firstLine="31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 w:rsidR="00EA52F8" w:rsidRPr="00CC7D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>Правила</w:t>
            </w:r>
            <w:r w:rsidR="00EA52F8" w:rsidRPr="00CC7D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>подведения</w:t>
            </w:r>
            <w:r w:rsidR="00EA52F8" w:rsidRPr="00CC7D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>инженерной</w:t>
            </w:r>
            <w:r w:rsidR="00EA52F8" w:rsidRPr="00CC7D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>инфраструктуры;</w:t>
            </w:r>
          </w:p>
        </w:tc>
        <w:tc>
          <w:tcPr>
            <w:tcW w:w="3118" w:type="dxa"/>
            <w:shd w:val="clear" w:color="auto" w:fill="auto"/>
          </w:tcPr>
          <w:p w14:paraId="16EF2EE9" w14:textId="163C668E" w:rsidR="00DB5C9A" w:rsidRPr="00CC7DC1" w:rsidRDefault="00DB5C9A" w:rsidP="00C23A98">
            <w:pPr>
              <w:spacing w:after="0" w:line="240" w:lineRule="auto"/>
              <w:ind w:firstLine="312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Техническая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правка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058FBC5E" w14:textId="6F2F6D29" w:rsidR="009E5D72" w:rsidRPr="00CC7DC1" w:rsidRDefault="009E5D72" w:rsidP="00C23A98">
            <w:pPr>
              <w:spacing w:after="0" w:line="240" w:lineRule="auto"/>
              <w:ind w:firstLine="312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наименовании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уточнение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категории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получателей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государственной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поддержки.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Поскольку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гранты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предоставляются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субъектам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социального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предпринимательства,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также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субъектам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малого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среднего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предпринимательства,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являющимся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финалистами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«Одно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село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один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продукт»,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предлагается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изложить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новой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редакции,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соответствует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фактической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практике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применения</w:t>
            </w:r>
            <w:r w:rsidR="00EA52F8"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Правил.</w:t>
            </w:r>
          </w:p>
        </w:tc>
      </w:tr>
      <w:tr w:rsidR="00C23A98" w:rsidRPr="00CC7DC1" w14:paraId="69BA322C" w14:textId="77777777" w:rsidTr="003853CC">
        <w:trPr>
          <w:trHeight w:val="20"/>
        </w:trPr>
        <w:tc>
          <w:tcPr>
            <w:tcW w:w="14879" w:type="dxa"/>
            <w:gridSpan w:val="5"/>
            <w:shd w:val="clear" w:color="auto" w:fill="auto"/>
          </w:tcPr>
          <w:p w14:paraId="0D3FF582" w14:textId="3D40C692" w:rsidR="00C23A98" w:rsidRPr="002E4BCE" w:rsidRDefault="00C23A98" w:rsidP="00C23A98">
            <w:pPr>
              <w:pStyle w:val="a3"/>
              <w:spacing w:after="0" w:line="240" w:lineRule="auto"/>
              <w:ind w:left="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4BCE">
              <w:rPr>
                <w:rFonts w:ascii="Times New Roman" w:hAnsi="Times New Roman" w:cs="Times New Roman"/>
                <w:b/>
                <w:sz w:val="20"/>
                <w:szCs w:val="20"/>
              </w:rPr>
              <w:t>Правила предоставления государственных грантов для субъектов социального предпринимательства</w:t>
            </w:r>
          </w:p>
        </w:tc>
      </w:tr>
      <w:tr w:rsidR="00C23A98" w:rsidRPr="00CC7DC1" w14:paraId="73649F9D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64F6F259" w14:textId="711E78A3" w:rsidR="00C23A98" w:rsidRPr="002E4BCE" w:rsidRDefault="00C23A98" w:rsidP="00C23A98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0BC1B24" w14:textId="3F18F7F3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Правил</w:t>
            </w:r>
          </w:p>
        </w:tc>
        <w:tc>
          <w:tcPr>
            <w:tcW w:w="4819" w:type="dxa"/>
            <w:shd w:val="clear" w:color="auto" w:fill="auto"/>
          </w:tcPr>
          <w:p w14:paraId="7B6A39F9" w14:textId="327553F8" w:rsidR="00C23A98" w:rsidRPr="00CC7DC1" w:rsidRDefault="00C23A98" w:rsidP="00C23A98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предоставления государственных грантов для субъектов социального предпринимательства</w:t>
            </w:r>
          </w:p>
        </w:tc>
        <w:tc>
          <w:tcPr>
            <w:tcW w:w="4820" w:type="dxa"/>
            <w:shd w:val="clear" w:color="auto" w:fill="auto"/>
          </w:tcPr>
          <w:p w14:paraId="353EF613" w14:textId="7E9AA480" w:rsidR="00C23A98" w:rsidRPr="00CC7DC1" w:rsidRDefault="00C23A98" w:rsidP="00C23A98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9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предоставления государственных грантов для субъектов социального предпринимательства</w:t>
            </w:r>
            <w:r w:rsidRPr="00CC7D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финалистов программы «Одно село – один продукт»</w:t>
            </w:r>
          </w:p>
        </w:tc>
        <w:tc>
          <w:tcPr>
            <w:tcW w:w="3118" w:type="dxa"/>
            <w:shd w:val="clear" w:color="auto" w:fill="auto"/>
          </w:tcPr>
          <w:p w14:paraId="18619A2E" w14:textId="433FF738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Изменение в наименовании Правил направлено на уточнение категории получателей государственной поддержки. Поскольку государственные гранты предоставляются субъектам социального предпринимательства, а также субъектам малого и среднего предпринимательства,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являющимся финалистами программы «Одно село – один продукт», предлагается изложить наименование в новой редакции, что соответствует фактической практике применения Правил.</w:t>
            </w:r>
          </w:p>
        </w:tc>
      </w:tr>
      <w:tr w:rsidR="00C23A98" w:rsidRPr="00CC7DC1" w14:paraId="7EFBFC7A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2410AB3C" w14:textId="5D7BCAC9" w:rsidR="00C23A98" w:rsidRPr="002E4BCE" w:rsidRDefault="00C23A98" w:rsidP="00C23A98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E85DE36" w14:textId="2EC7E7EF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пункт 1</w:t>
            </w:r>
          </w:p>
        </w:tc>
        <w:tc>
          <w:tcPr>
            <w:tcW w:w="4819" w:type="dxa"/>
            <w:shd w:val="clear" w:color="auto" w:fill="auto"/>
          </w:tcPr>
          <w:p w14:paraId="60AA870C" w14:textId="1D1507EE" w:rsidR="00C23A98" w:rsidRPr="00CC7DC1" w:rsidRDefault="00C23A98" w:rsidP="00C23A98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Настоящие Правила предоставления государственных грантов для субъектов социального предпринимательства (далее – Правила предоставления государственных грантов) разработаны в соответствии с пунктом 3 статьи 94 Предпринимательского кодекса Республики Казахстан и определяют порядок предоставления государственных грантов предпринимателям для реализации бизнес-идей.</w:t>
            </w:r>
          </w:p>
        </w:tc>
        <w:tc>
          <w:tcPr>
            <w:tcW w:w="4820" w:type="dxa"/>
            <w:shd w:val="clear" w:color="auto" w:fill="auto"/>
          </w:tcPr>
          <w:p w14:paraId="090BB180" w14:textId="58294BC4" w:rsidR="00C23A98" w:rsidRPr="00CC7DC1" w:rsidRDefault="00C23A98" w:rsidP="00C23A98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Настоящие Правила предоставления государственных грантов для субъектов социального предпринимательства</w:t>
            </w:r>
            <w:r w:rsidRPr="00CC7D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финалистов программы «Одно село – один продукт»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(далее – Правила предоставления государственных грантов) разработаны в соответствии с пунктом 3 статьи 94 Предпринимательского кодекса Республики Казахстан и определяют порядок предоставления государственных грантов предпринимателям для реализации бизнес-идей.</w:t>
            </w:r>
          </w:p>
        </w:tc>
        <w:tc>
          <w:tcPr>
            <w:tcW w:w="3118" w:type="dxa"/>
            <w:shd w:val="clear" w:color="auto" w:fill="auto"/>
          </w:tcPr>
          <w:p w14:paraId="20A542AF" w14:textId="6A0900EE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Редакционная правка.</w:t>
            </w:r>
          </w:p>
        </w:tc>
      </w:tr>
      <w:tr w:rsidR="00C23A98" w:rsidRPr="00CC7DC1" w14:paraId="47DE288F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3A5CED75" w14:textId="5E5FF3E4" w:rsidR="00C23A98" w:rsidRPr="002E4BCE" w:rsidRDefault="00C23A98" w:rsidP="00C23A98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A0E7A85" w14:textId="3EEAB3FE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подпункт 1) пункта 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14:paraId="60B72EC9" w14:textId="1DDA9E13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Style w:val="s0"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В настоящих Правилах предоставления государственных грантов используются следующие основные понятия:</w:t>
            </w:r>
          </w:p>
          <w:p w14:paraId="5BA7A578" w14:textId="77777777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Style w:val="s0"/>
                <w:sz w:val="20"/>
                <w:szCs w:val="20"/>
              </w:rPr>
            </w:pPr>
          </w:p>
          <w:p w14:paraId="387F1210" w14:textId="29EAF201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19B">
              <w:rPr>
                <w:rStyle w:val="s0"/>
                <w:sz w:val="20"/>
                <w:szCs w:val="20"/>
              </w:rPr>
              <w:t>1)</w:t>
            </w:r>
            <w:r w:rsidRPr="00CC7DC1">
              <w:rPr>
                <w:rStyle w:val="s0"/>
                <w:sz w:val="20"/>
                <w:szCs w:val="20"/>
              </w:rPr>
              <w:t xml:space="preserve"> субъект социального предпринимательства - индивидуальные предприниматели и юридические лица (за исключением субъектов крупного предпринимательства), включенные в реестр субъектов социального предпринимательства;</w:t>
            </w:r>
          </w:p>
        </w:tc>
        <w:tc>
          <w:tcPr>
            <w:tcW w:w="4820" w:type="dxa"/>
            <w:shd w:val="clear" w:color="auto" w:fill="auto"/>
          </w:tcPr>
          <w:p w14:paraId="463C4F10" w14:textId="3B433F27" w:rsidR="00C23A98" w:rsidRPr="00CC7DC1" w:rsidRDefault="00C23A98" w:rsidP="00C23A98">
            <w:pPr>
              <w:pStyle w:val="pj"/>
              <w:ind w:firstLine="318"/>
              <w:rPr>
                <w:rStyle w:val="s0"/>
                <w:color w:val="auto"/>
                <w:sz w:val="20"/>
                <w:szCs w:val="20"/>
              </w:rPr>
            </w:pPr>
            <w:r w:rsidRPr="00CC7DC1">
              <w:rPr>
                <w:color w:val="auto"/>
                <w:sz w:val="20"/>
                <w:szCs w:val="20"/>
              </w:rPr>
              <w:t>2. В настоящих Правилах предоставления государственных грантов используются следующие основные понятия:</w:t>
            </w:r>
          </w:p>
          <w:p w14:paraId="4DFC1641" w14:textId="77777777" w:rsidR="00C23A98" w:rsidRPr="00CC7DC1" w:rsidRDefault="00C23A98" w:rsidP="00C23A98">
            <w:pPr>
              <w:pStyle w:val="pj"/>
              <w:ind w:firstLine="318"/>
              <w:rPr>
                <w:rStyle w:val="s0"/>
                <w:color w:val="auto"/>
                <w:sz w:val="20"/>
                <w:szCs w:val="20"/>
              </w:rPr>
            </w:pPr>
          </w:p>
          <w:p w14:paraId="7DE4D02B" w14:textId="12E74C87" w:rsidR="00C23A98" w:rsidRPr="00CC7DC1" w:rsidRDefault="00C23A98" w:rsidP="00C23A98">
            <w:pPr>
              <w:pStyle w:val="pj"/>
              <w:ind w:firstLine="318"/>
              <w:rPr>
                <w:b/>
                <w:bCs/>
                <w:color w:val="auto"/>
                <w:sz w:val="20"/>
                <w:szCs w:val="20"/>
              </w:rPr>
            </w:pPr>
            <w:r w:rsidRPr="0021519B">
              <w:rPr>
                <w:rStyle w:val="s0"/>
                <w:color w:val="auto"/>
                <w:sz w:val="20"/>
                <w:szCs w:val="20"/>
              </w:rPr>
              <w:t>1)</w:t>
            </w:r>
            <w:r w:rsidRPr="00CC7DC1">
              <w:rPr>
                <w:rStyle w:val="s0"/>
                <w:color w:val="auto"/>
                <w:sz w:val="20"/>
                <w:szCs w:val="20"/>
              </w:rPr>
              <w:t xml:space="preserve"> субъект социального предпринимательства – индивидуальные предприниматели и юридические лица </w:t>
            </w:r>
            <w:r w:rsidRPr="00CC7DC1">
              <w:rPr>
                <w:rStyle w:val="s0"/>
                <w:b/>
                <w:bCs/>
                <w:color w:val="auto"/>
                <w:sz w:val="20"/>
                <w:szCs w:val="20"/>
              </w:rPr>
              <w:t>в правовой форме в виде товарищества с ограниченной ответственностью</w:t>
            </w:r>
            <w:r w:rsidRPr="00CC7DC1">
              <w:rPr>
                <w:rStyle w:val="s0"/>
                <w:color w:val="auto"/>
                <w:sz w:val="20"/>
                <w:szCs w:val="20"/>
              </w:rPr>
              <w:t xml:space="preserve"> (за исключением субъектов крупного предпринимательства), </w:t>
            </w:r>
            <w:r w:rsidRPr="00CC7DC1">
              <w:rPr>
                <w:rStyle w:val="s0"/>
                <w:b/>
                <w:bCs/>
                <w:color w:val="auto"/>
                <w:sz w:val="20"/>
                <w:szCs w:val="20"/>
              </w:rPr>
              <w:t>осуществляющие деятельность</w:t>
            </w:r>
            <w:r w:rsidRPr="00CC7DC1">
              <w:rPr>
                <w:rStyle w:val="s0"/>
                <w:color w:val="auto"/>
                <w:sz w:val="20"/>
                <w:szCs w:val="20"/>
              </w:rPr>
              <w:t xml:space="preserve"> </w:t>
            </w:r>
            <w:r w:rsidRPr="00CC7DC1">
              <w:rPr>
                <w:rStyle w:val="s0"/>
                <w:b/>
                <w:bCs/>
                <w:color w:val="auto"/>
                <w:sz w:val="20"/>
                <w:szCs w:val="20"/>
              </w:rPr>
              <w:t>в соответствии с деятельностью, установленной</w:t>
            </w:r>
            <w:r w:rsidRPr="00CC7DC1">
              <w:rPr>
                <w:rStyle w:val="s0"/>
                <w:color w:val="auto"/>
                <w:sz w:val="20"/>
                <w:szCs w:val="20"/>
              </w:rPr>
              <w:t xml:space="preserve"> </w:t>
            </w:r>
            <w:r w:rsidRPr="00CC7DC1">
              <w:rPr>
                <w:rStyle w:val="s0"/>
                <w:b/>
                <w:bCs/>
                <w:color w:val="auto"/>
                <w:sz w:val="20"/>
                <w:szCs w:val="20"/>
              </w:rPr>
              <w:t>в реестре субъектов социального предпринимательства;</w:t>
            </w:r>
          </w:p>
        </w:tc>
        <w:tc>
          <w:tcPr>
            <w:tcW w:w="3118" w:type="dxa"/>
            <w:shd w:val="clear" w:color="auto" w:fill="auto"/>
          </w:tcPr>
          <w:p w14:paraId="59005BB3" w14:textId="1B438BE1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Изменение направлено на уточнение правовой формы субъектов социального предпринимательства и установление соответствия между видом осуществляемой ими деятельности и данными, содержащимися в реестре субъектов социального предпринимательства.</w:t>
            </w:r>
          </w:p>
          <w:p w14:paraId="4E12F217" w14:textId="5D85E318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Предлагаемая редакция позволяет обеспечить правовую определенность при рассмотрении заявок на предоставление государственной поддержки и исключить случаи несоответствия заявленного проекта профилю деятельности, зарегистрированному в реестре.</w:t>
            </w:r>
          </w:p>
        </w:tc>
      </w:tr>
      <w:tr w:rsidR="00C23A98" w:rsidRPr="00CC7DC1" w14:paraId="3619A4A0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5111F062" w14:textId="6324B07A" w:rsidR="00C23A98" w:rsidRPr="002E4BCE" w:rsidRDefault="00C23A98" w:rsidP="00C23A98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83FC235" w14:textId="238D726F" w:rsidR="00C23A98" w:rsidRPr="00E83357" w:rsidRDefault="00C23A98" w:rsidP="00016B5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B58">
              <w:rPr>
                <w:rFonts w:ascii="Times New Roman" w:eastAsia="Calibri" w:hAnsi="Times New Roman" w:cs="Times New Roman"/>
                <w:sz w:val="20"/>
                <w:szCs w:val="20"/>
              </w:rPr>
              <w:t>пункт 2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дополнить подпункт</w:t>
            </w:r>
            <w:r w:rsidR="00D6466D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="00D646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       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5</w:t>
            </w:r>
            <w:r w:rsidR="00D6466D">
              <w:rPr>
                <w:rFonts w:ascii="Times New Roman" w:eastAsia="Calibri" w:hAnsi="Times New Roman" w:cs="Times New Roman"/>
                <w:sz w:val="20"/>
                <w:szCs w:val="20"/>
              </w:rPr>
              <w:t>-1</w:t>
            </w:r>
            <w:r w:rsidR="00D1504E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 w:rsidR="00D1504E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016B58">
              <w:rPr>
                <w:rFonts w:ascii="Times New Roman" w:eastAsia="Calibri" w:hAnsi="Times New Roman" w:cs="Times New Roman"/>
                <w:sz w:val="20"/>
                <w:szCs w:val="20"/>
              </w:rPr>
              <w:t>5-2)</w:t>
            </w:r>
          </w:p>
        </w:tc>
        <w:tc>
          <w:tcPr>
            <w:tcW w:w="4819" w:type="dxa"/>
            <w:shd w:val="clear" w:color="auto" w:fill="auto"/>
          </w:tcPr>
          <w:p w14:paraId="5080C19F" w14:textId="74D7BF75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В настоящих Правилах предоставления государственных грантов используются следующие основные понятия:</w:t>
            </w:r>
          </w:p>
          <w:p w14:paraId="7C07DF93" w14:textId="3B8A78A9" w:rsidR="00C23A98" w:rsidRDefault="00770B18" w:rsidP="00C23A9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</w:t>
            </w:r>
          </w:p>
          <w:p w14:paraId="39F86DD1" w14:textId="77777777" w:rsidR="00C23A98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436A266" w14:textId="4991C7D6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 w:rsidR="00D64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</w:t>
            </w:r>
            <w:r w:rsidRPr="00CC7DC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 отсутствует;</w:t>
            </w:r>
          </w:p>
          <w:p w14:paraId="6DBADC25" w14:textId="77777777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575E884" w14:textId="4C072458" w:rsidR="00C23A98" w:rsidRPr="00CC7DC1" w:rsidRDefault="00D6466D" w:rsidP="00C23A9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5-2</w:t>
            </w:r>
            <w:r w:rsidR="00C23A98" w:rsidRPr="00CC7DC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 отсутствует;</w:t>
            </w:r>
          </w:p>
          <w:p w14:paraId="33B20BA6" w14:textId="5075ACEE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2B3C3AFB" w14:textId="77777777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5A72A66" w14:textId="07CA42C6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5704E8A" w14:textId="7081EF34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3C28D75" w14:textId="19B9AD2E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33571DD" w14:textId="345DEEF2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2A49495" w14:textId="4EE4DA5D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C9A1181" w14:textId="7D9E5508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42D63EB" w14:textId="3C5F2CC7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10A4698" w14:textId="424F7EC4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820" w:type="dxa"/>
            <w:shd w:val="clear" w:color="auto" w:fill="auto"/>
          </w:tcPr>
          <w:p w14:paraId="2CD9CAC5" w14:textId="77777777" w:rsidR="00C23A98" w:rsidRPr="00016B58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6B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 В настоящих Правилах предоставления государственных грантов используются следующие основные понятия:</w:t>
            </w:r>
          </w:p>
          <w:p w14:paraId="65952FDB" w14:textId="6850413E" w:rsidR="00C23A98" w:rsidRPr="00016B58" w:rsidRDefault="00770B18" w:rsidP="00C23A9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6B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</w:t>
            </w:r>
          </w:p>
          <w:p w14:paraId="02075631" w14:textId="7B44D574" w:rsidR="00C23A98" w:rsidRPr="00016B58" w:rsidRDefault="00C23A98" w:rsidP="00C23A9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290D4761" w14:textId="57A7C677" w:rsidR="00C23A98" w:rsidRPr="00016B58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6B5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 w:rsidR="00D6466D" w:rsidRPr="00016B5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</w:t>
            </w:r>
            <w:r w:rsidRPr="00016B5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) система первого уровня – регистраторская информационная система мониторинга мер государственной поддержки частного предпринимательства и их получателей, интегрированная с информационной системой субсидирования, содержащая эталонный электронный реестр заявок заявителей, где посредством </w:t>
            </w:r>
            <w:proofErr w:type="spellStart"/>
            <w:r w:rsidRPr="00016B5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постформатно</w:t>
            </w:r>
            <w:proofErr w:type="spellEnd"/>
            <w:r w:rsidRPr="00016B5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-логического контроля осуществляется </w:t>
            </w:r>
            <w:r w:rsidR="000C573D" w:rsidRPr="00016B5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проверка </w:t>
            </w:r>
            <w:r w:rsidRPr="00016B5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отсутствия</w:t>
            </w:r>
            <w:r w:rsidR="000C573D" w:rsidRPr="00016B5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/наличия</w:t>
            </w:r>
            <w:r w:rsidRPr="00016B5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в отношении них ограничительных критериев;</w:t>
            </w:r>
          </w:p>
          <w:p w14:paraId="10679C76" w14:textId="640B769E" w:rsidR="00C23A98" w:rsidRPr="00016B58" w:rsidRDefault="00D6466D" w:rsidP="005D5884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6B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5-2</w:t>
            </w:r>
            <w:r w:rsidR="00C23A98" w:rsidRPr="00016B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 центральный уполномоченный орган по исполнению бюджета – центральный исполнительный орган, осуществляющий руководство, а также в пределах, предусмотренных законодательством Республики Казахстан, межотраслевую координацию в области исполнения бюджета, ведения бухгалтерского учета, бюджетного учета и бюджетной отчетности по исполнению республиканского бюджета и в пределах своей компетенции – местных бюджетов, внебюджетных фондов;</w:t>
            </w:r>
          </w:p>
          <w:p w14:paraId="0242F8CF" w14:textId="70EFE8C0" w:rsidR="00C23A98" w:rsidRPr="00016B58" w:rsidRDefault="00770B18" w:rsidP="00C23A9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Cs/>
                <w:sz w:val="20"/>
                <w:szCs w:val="18"/>
              </w:rPr>
            </w:pPr>
            <w:r w:rsidRPr="00016B58">
              <w:rPr>
                <w:rFonts w:ascii="Times New Roman" w:hAnsi="Times New Roman" w:cs="Times New Roman"/>
                <w:bCs/>
                <w:sz w:val="20"/>
                <w:szCs w:val="18"/>
              </w:rPr>
              <w:t>…</w:t>
            </w:r>
          </w:p>
        </w:tc>
        <w:tc>
          <w:tcPr>
            <w:tcW w:w="3118" w:type="dxa"/>
            <w:shd w:val="clear" w:color="auto" w:fill="auto"/>
          </w:tcPr>
          <w:p w14:paraId="14166F07" w14:textId="77777777" w:rsidR="00C23A98" w:rsidRPr="00016B58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B5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 рамках планируемого функционирования</w:t>
            </w:r>
          </w:p>
          <w:p w14:paraId="3BAE2753" w14:textId="77777777" w:rsidR="00C23A98" w:rsidRPr="00016B58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B58">
              <w:rPr>
                <w:rFonts w:ascii="Times New Roman" w:eastAsia="Calibri" w:hAnsi="Times New Roman" w:cs="Times New Roman"/>
                <w:sz w:val="20"/>
                <w:szCs w:val="20"/>
              </w:rPr>
              <w:t>двухуровневой системы государственной поддержки</w:t>
            </w:r>
          </w:p>
          <w:p w14:paraId="3BD1452B" w14:textId="38BC8C41" w:rsidR="00C23A98" w:rsidRPr="00016B58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B5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необходимо включить в Правила понятие «регистраторская информационная система (далее – система первого уровня)</w:t>
            </w:r>
          </w:p>
          <w:p w14:paraId="665769A5" w14:textId="77777777" w:rsidR="00C23A98" w:rsidRPr="00016B58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  <w:p w14:paraId="427CD5C7" w14:textId="77777777" w:rsidR="00C23A98" w:rsidRPr="00016B58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016B5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Подпунктом 9) пункта 2 Протокола презентации</w:t>
            </w:r>
          </w:p>
          <w:p w14:paraId="3C2E55FA" w14:textId="4329AD08" w:rsidR="00C23A98" w:rsidRPr="00016B58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016B5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информационных систем Министерства финансов под председательством Заместителя Премьер-Министра –Министра национальной экономики РК от 6 января 2025 года Министерству финансов поручено в срок до 1 августа 2025г. завершить работу по запуску ИС «</w:t>
            </w:r>
            <w:proofErr w:type="spellStart"/>
            <w:r w:rsidRPr="00016B5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Baqylauda</w:t>
            </w:r>
            <w:proofErr w:type="spellEnd"/>
            <w:r w:rsidRPr="00016B5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» для мониторинга предоставления и использования финансовых и</w:t>
            </w:r>
          </w:p>
          <w:p w14:paraId="58A535C7" w14:textId="77777777" w:rsidR="00C23A98" w:rsidRPr="00016B58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016B5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нефинансовых мер государственной поддержки</w:t>
            </w:r>
          </w:p>
          <w:p w14:paraId="2FE3770E" w14:textId="56ED4CE0" w:rsidR="00C23A98" w:rsidRPr="00016B58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016B5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предпринимательства, включая их получателей, на основе двухуровневой системы (ИС «</w:t>
            </w:r>
            <w:proofErr w:type="spellStart"/>
            <w:r w:rsidRPr="00016B5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Baqylauda</w:t>
            </w:r>
            <w:proofErr w:type="spellEnd"/>
            <w:r w:rsidRPr="00016B5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» – первый уровень, действующие информационные системы государственных и частных операторов – второй</w:t>
            </w:r>
          </w:p>
          <w:p w14:paraId="5E4FCA88" w14:textId="445B1E0A" w:rsidR="00C23A98" w:rsidRPr="00016B58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B5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уровень).</w:t>
            </w:r>
          </w:p>
        </w:tc>
      </w:tr>
      <w:tr w:rsidR="001775A0" w:rsidRPr="00CC7DC1" w14:paraId="07D2B92B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784997CB" w14:textId="77777777" w:rsidR="001775A0" w:rsidRPr="002E4BCE" w:rsidRDefault="001775A0" w:rsidP="00C23A98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A514C92" w14:textId="68298A20" w:rsidR="001775A0" w:rsidRPr="00CC7DC1" w:rsidRDefault="001775A0" w:rsidP="00C23A9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016B58">
              <w:rPr>
                <w:rFonts w:ascii="Times New Roman" w:eastAsia="Calibri" w:hAnsi="Times New Roman" w:cs="Times New Roman"/>
                <w:sz w:val="20"/>
                <w:szCs w:val="20"/>
              </w:rPr>
              <w:t>подпункт 23) пункта 2</w:t>
            </w:r>
          </w:p>
        </w:tc>
        <w:tc>
          <w:tcPr>
            <w:tcW w:w="4819" w:type="dxa"/>
            <w:shd w:val="clear" w:color="auto" w:fill="auto"/>
          </w:tcPr>
          <w:p w14:paraId="10EA4C1A" w14:textId="77777777" w:rsidR="001775A0" w:rsidRPr="001775A0" w:rsidRDefault="001775A0" w:rsidP="001775A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5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В настоящих Правилах предоставления государственных грантов используются следующие основные понятия:</w:t>
            </w:r>
          </w:p>
          <w:p w14:paraId="0776390C" w14:textId="2C40AB09" w:rsidR="001775A0" w:rsidRDefault="001775A0" w:rsidP="001775A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5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</w:t>
            </w:r>
          </w:p>
          <w:p w14:paraId="47EE540E" w14:textId="77777777" w:rsidR="001775A0" w:rsidRPr="001775A0" w:rsidRDefault="001775A0" w:rsidP="001775A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751EB93" w14:textId="77777777" w:rsidR="001775A0" w:rsidRPr="001775A0" w:rsidRDefault="001775A0" w:rsidP="001775A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5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23)</w:t>
            </w:r>
            <w:r w:rsidRPr="001775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информационная система субсидирования – организационно-упорядоченная совокупность информационно-коммуникационных технологий, обслуживающего персонала и технической документации, предназначенная для оказания услуг </w:t>
            </w:r>
            <w:r w:rsidRPr="001775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по выполнению процессов государственной поддержки, предоставляющая возможность взаимодействия с веб-порталом «электронное правительство», </w:t>
            </w:r>
            <w:r w:rsidRPr="001775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регистрации заявки, а также ее обработки посредством автоматической проверки заявки на соответствие условиям предоставления государственной поддержки</w:t>
            </w:r>
            <w:r w:rsidRPr="001775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64766A3E" w14:textId="77777777" w:rsidR="001775A0" w:rsidRDefault="001775A0" w:rsidP="00C23A9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BF34066" w14:textId="1DA9113D" w:rsidR="001775A0" w:rsidRPr="00CC7DC1" w:rsidRDefault="001775A0" w:rsidP="00C23A9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4820" w:type="dxa"/>
            <w:shd w:val="clear" w:color="auto" w:fill="auto"/>
          </w:tcPr>
          <w:p w14:paraId="4DF5932C" w14:textId="77777777" w:rsidR="001775A0" w:rsidRPr="001775A0" w:rsidRDefault="001775A0" w:rsidP="001775A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5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 В настоящих Правилах предоставления государственных грантов используются следующие основные понятия:</w:t>
            </w:r>
          </w:p>
          <w:p w14:paraId="611BE09D" w14:textId="77777777" w:rsidR="001775A0" w:rsidRPr="001775A0" w:rsidRDefault="001775A0" w:rsidP="001775A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5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</w:t>
            </w:r>
          </w:p>
          <w:p w14:paraId="1A5DAF15" w14:textId="77777777" w:rsidR="001775A0" w:rsidRDefault="001775A0" w:rsidP="00C23A9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F9431F6" w14:textId="741B83AC" w:rsidR="001775A0" w:rsidRPr="001775A0" w:rsidRDefault="001775A0" w:rsidP="001775A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75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23)</w:t>
            </w:r>
            <w:r w:rsidRPr="001775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информационная система субсидирования – </w:t>
            </w:r>
            <w:r w:rsidRPr="001775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отраслевая информационная система второго уровня </w:t>
            </w:r>
            <w:r w:rsidRPr="001775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организационно-упорядоченная совокупность информационно-коммуникационных технологий, обслуживающего персонала и </w:t>
            </w:r>
            <w:r w:rsidRPr="001775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технической документации, предназначенная для оказания услуг по выполнению процессов государственной поддержки, предоставляющая возможность взаимодействия с веб-порталом «электронное правительство», </w:t>
            </w:r>
            <w:r w:rsidRPr="001775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посредством которой осуществляется прием заявок от </w:t>
            </w:r>
            <w:r w:rsidR="00FF5A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предпринимателей</w:t>
            </w:r>
            <w:r w:rsidRPr="001775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 их обработка с применением форматно-логического контроля и передача обработанных заявок на первый уровень;</w:t>
            </w:r>
          </w:p>
          <w:p w14:paraId="1DFA6E36" w14:textId="68242E29" w:rsidR="001775A0" w:rsidRPr="00CC7DC1" w:rsidRDefault="001775A0" w:rsidP="001775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3118" w:type="dxa"/>
            <w:shd w:val="clear" w:color="auto" w:fill="auto"/>
          </w:tcPr>
          <w:p w14:paraId="2B62C956" w14:textId="5D9FFE22" w:rsidR="001775A0" w:rsidRPr="00CC7DC1" w:rsidRDefault="001775A0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1775A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    Обоснование приведено в позиции </w:t>
            </w:r>
            <w:r w:rsidR="002A4F4A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5</w:t>
            </w:r>
            <w:r w:rsidRPr="001775A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Сравнительной таблицы.</w:t>
            </w:r>
          </w:p>
        </w:tc>
      </w:tr>
      <w:tr w:rsidR="00016B58" w:rsidRPr="00CC7DC1" w14:paraId="7097565C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09807D8E" w14:textId="77777777" w:rsidR="00016B58" w:rsidRPr="002E4BCE" w:rsidRDefault="00016B58" w:rsidP="00C23A98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15D76C2" w14:textId="0589ABE1" w:rsidR="00016B58" w:rsidRPr="0038748C" w:rsidRDefault="00016B58" w:rsidP="00C23A9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748C">
              <w:rPr>
                <w:rFonts w:ascii="Times New Roman" w:eastAsia="Calibri" w:hAnsi="Times New Roman" w:cs="Times New Roman"/>
                <w:sz w:val="20"/>
                <w:szCs w:val="20"/>
              </w:rPr>
              <w:t>пункт 2</w:t>
            </w:r>
            <w:r w:rsidRPr="0038748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38748C">
              <w:rPr>
                <w:rFonts w:ascii="Times New Roman" w:eastAsia="Calibri" w:hAnsi="Times New Roman" w:cs="Times New Roman"/>
                <w:sz w:val="20"/>
                <w:szCs w:val="20"/>
              </w:rPr>
              <w:t>дополнить п</w:t>
            </w:r>
            <w:r w:rsidR="00D1504E">
              <w:rPr>
                <w:rFonts w:ascii="Times New Roman" w:eastAsia="Calibri" w:hAnsi="Times New Roman" w:cs="Times New Roman"/>
                <w:sz w:val="20"/>
                <w:szCs w:val="20"/>
              </w:rPr>
              <w:t>одпунктами              23-1)</w:t>
            </w:r>
            <w:r w:rsidR="00D1504E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D15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8748C">
              <w:rPr>
                <w:rFonts w:ascii="Times New Roman" w:eastAsia="Calibri" w:hAnsi="Times New Roman" w:cs="Times New Roman"/>
                <w:sz w:val="20"/>
                <w:szCs w:val="20"/>
              </w:rPr>
              <w:t>24-1)</w:t>
            </w:r>
          </w:p>
        </w:tc>
        <w:tc>
          <w:tcPr>
            <w:tcW w:w="4819" w:type="dxa"/>
            <w:shd w:val="clear" w:color="auto" w:fill="auto"/>
          </w:tcPr>
          <w:p w14:paraId="6D802F9B" w14:textId="77777777" w:rsidR="00016B58" w:rsidRPr="0038748C" w:rsidRDefault="00016B58" w:rsidP="00016B5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74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В настоящих Правилах предоставления государственных грантов используются следующие основные понятия:</w:t>
            </w:r>
          </w:p>
          <w:p w14:paraId="69AF4CC2" w14:textId="77777777" w:rsidR="00016B58" w:rsidRPr="0038748C" w:rsidRDefault="00016B58" w:rsidP="00016B5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74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</w:t>
            </w:r>
          </w:p>
          <w:p w14:paraId="163F2597" w14:textId="77777777" w:rsidR="00016B58" w:rsidRPr="0038748C" w:rsidRDefault="00016B58" w:rsidP="00016B5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0F91CB7B" w14:textId="77777777" w:rsidR="00016B58" w:rsidRPr="0038748C" w:rsidRDefault="00016B58" w:rsidP="00016B5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74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23-1) отсутствует;</w:t>
            </w:r>
          </w:p>
          <w:p w14:paraId="6737D4F2" w14:textId="77777777" w:rsidR="00016B58" w:rsidRPr="0038748C" w:rsidRDefault="00016B58" w:rsidP="00016B5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3F128A5" w14:textId="77777777" w:rsidR="00016B58" w:rsidRPr="0038748C" w:rsidRDefault="00016B58" w:rsidP="00016B5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74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24-1) отсутствует;</w:t>
            </w:r>
          </w:p>
          <w:p w14:paraId="19A1BB38" w14:textId="77777777" w:rsidR="00016B58" w:rsidRPr="0038748C" w:rsidRDefault="00016B58" w:rsidP="001775A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09228E03" w14:textId="77777777" w:rsidR="00016B58" w:rsidRPr="0038748C" w:rsidRDefault="00016B58" w:rsidP="00016B5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74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В настоящих Правилах предоставления государственных грантов используются следующие основные понятия:</w:t>
            </w:r>
          </w:p>
          <w:p w14:paraId="0DAEB873" w14:textId="77777777" w:rsidR="00016B58" w:rsidRPr="0038748C" w:rsidRDefault="00016B58" w:rsidP="00016B5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74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</w:t>
            </w:r>
          </w:p>
          <w:p w14:paraId="713FA645" w14:textId="77777777" w:rsidR="00016B58" w:rsidRPr="0038748C" w:rsidRDefault="00016B58" w:rsidP="00016B5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2F1BAF2D" w14:textId="16024C8E" w:rsidR="00016B58" w:rsidRPr="0038748C" w:rsidRDefault="00016B58" w:rsidP="00016B5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74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23-1) регистратор – юридическое лицо со стопроцентным участием государства в уставном капитале, определенное центральным уполномоченным органом по исполнению бюджета, обеспечивающее техническое сопровождение мониторинга использования мер государственной поддержки частного предпринимательства и их получателей с использованием системы первого уровня;</w:t>
            </w:r>
          </w:p>
          <w:p w14:paraId="541C226B" w14:textId="77777777" w:rsidR="00016B58" w:rsidRPr="0038748C" w:rsidRDefault="00016B58" w:rsidP="00016B5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74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24-1) ограничительные критерии – критерии проверки получателей мер государственной поддержки системой первого уровня;</w:t>
            </w:r>
          </w:p>
          <w:p w14:paraId="6C982128" w14:textId="23F8D2BE" w:rsidR="00016B58" w:rsidRPr="0038748C" w:rsidRDefault="00016B58" w:rsidP="001775A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38748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...</w:t>
            </w:r>
          </w:p>
        </w:tc>
        <w:tc>
          <w:tcPr>
            <w:tcW w:w="3118" w:type="dxa"/>
            <w:shd w:val="clear" w:color="auto" w:fill="auto"/>
          </w:tcPr>
          <w:p w14:paraId="233CDA81" w14:textId="6E31B7D8" w:rsidR="00016B58" w:rsidRPr="001775A0" w:rsidRDefault="00E67549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75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Обоснование приведено в позиции </w:t>
            </w:r>
            <w:r w:rsidRPr="00E67549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5</w:t>
            </w:r>
            <w:r w:rsidRPr="00E675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Сравнительной таблицы.</w:t>
            </w:r>
          </w:p>
        </w:tc>
      </w:tr>
      <w:tr w:rsidR="00C23A98" w:rsidRPr="00CC7DC1" w14:paraId="16B58E4E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514B0449" w14:textId="44BF27C0" w:rsidR="00C23A98" w:rsidRPr="002E4BCE" w:rsidRDefault="00C23A98" w:rsidP="00C23A98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45F055D0" w14:textId="039142D1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FF"/>
                <w:sz w:val="24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дополнить пунктом 3-1</w:t>
            </w:r>
          </w:p>
        </w:tc>
        <w:tc>
          <w:tcPr>
            <w:tcW w:w="4819" w:type="dxa"/>
            <w:shd w:val="clear" w:color="auto" w:fill="auto"/>
          </w:tcPr>
          <w:p w14:paraId="3018D89E" w14:textId="55EA37B2" w:rsidR="00C23A98" w:rsidRPr="00CC7DC1" w:rsidRDefault="00C23A98" w:rsidP="00C23A98">
            <w:pPr>
              <w:tabs>
                <w:tab w:val="left" w:pos="806"/>
              </w:tabs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  <w:b/>
                <w:color w:val="0000FF"/>
                <w:sz w:val="24"/>
              </w:rPr>
            </w:pPr>
            <w:r w:rsidRPr="00CC7D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3-1.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CC7DC1">
              <w:rPr>
                <w:rFonts w:ascii="Times New Roman" w:hAnsi="Times New Roman" w:cs="Times New Roman"/>
                <w:b/>
                <w:sz w:val="20"/>
                <w:szCs w:val="20"/>
              </w:rPr>
              <w:t>тсутствует.</w:t>
            </w:r>
          </w:p>
        </w:tc>
        <w:tc>
          <w:tcPr>
            <w:tcW w:w="4820" w:type="dxa"/>
            <w:shd w:val="clear" w:color="auto" w:fill="auto"/>
          </w:tcPr>
          <w:p w14:paraId="6A1403E6" w14:textId="0B337274" w:rsidR="00C23A98" w:rsidRPr="00016B58" w:rsidRDefault="00C23A98" w:rsidP="00C23A98">
            <w:pPr>
              <w:pStyle w:val="pj"/>
              <w:ind w:firstLine="320"/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016B58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3-1. </w:t>
            </w:r>
            <w:bookmarkStart w:id="0" w:name="_Hlk212815861"/>
            <w:r w:rsidRPr="00016B58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Мониторинг использования меры государственной поддержки </w:t>
            </w:r>
            <w:bookmarkEnd w:id="0"/>
            <w:r w:rsidRPr="00016B58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частного предпринимательства и их получателей осуществляется в рамках двухуровневой системы государственной поддержки, включающей:</w:t>
            </w:r>
          </w:p>
          <w:p w14:paraId="592DBCF2" w14:textId="5866070F" w:rsidR="00C23A98" w:rsidRPr="00016B58" w:rsidRDefault="00C23A98" w:rsidP="00C23A98">
            <w:pPr>
              <w:pStyle w:val="pj"/>
              <w:ind w:firstLine="320"/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016B58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1) первый уровень – регистраторская информационная система, предназначенная для мониторинга мер государственной поддержки частного предпринимательства и их получателей, интегрированная с информационными системами второго уровня, содержащая эталонный </w:t>
            </w:r>
            <w:r w:rsidRPr="00016B58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lastRenderedPageBreak/>
              <w:t xml:space="preserve">электронный реестр заявок субъектов частного предпринимательства, где посредством </w:t>
            </w:r>
            <w:proofErr w:type="spellStart"/>
            <w:r w:rsidRPr="00016B58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постформатно</w:t>
            </w:r>
            <w:proofErr w:type="spellEnd"/>
            <w:r w:rsidRPr="00016B58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-логического контроля осуществляется проверка соответствия предпринимателей условиям отсутствия в отношении них ограничительных критериев;</w:t>
            </w:r>
          </w:p>
          <w:p w14:paraId="1CAD4091" w14:textId="01A8AC8D" w:rsidR="00C23A98" w:rsidRPr="00016B58" w:rsidRDefault="00C23A98" w:rsidP="00C23A98">
            <w:pPr>
              <w:pStyle w:val="pj"/>
              <w:ind w:firstLine="320"/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016B58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2) второй уровень – система второго уровня – отраслевая государственная или негосударственная информационная система, посредством которой осуществляется прием заявок от субъектов частного предпринимательства, их обработка с применением форматно-логического контроля и передача обработанных заявок на первый уровень.</w:t>
            </w:r>
          </w:p>
          <w:p w14:paraId="443AE6E3" w14:textId="4DBBD24E" w:rsidR="00C23A98" w:rsidRPr="00CC7DC1" w:rsidRDefault="00C23A98" w:rsidP="00C23A98">
            <w:pPr>
              <w:pStyle w:val="pj"/>
              <w:ind w:firstLine="320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016B58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Предприниматели дают согласие на сбор, обработку, хранение, выгрузку и использование персональных данных регистратором.</w:t>
            </w:r>
          </w:p>
        </w:tc>
        <w:tc>
          <w:tcPr>
            <w:tcW w:w="3118" w:type="dxa"/>
            <w:shd w:val="clear" w:color="auto" w:fill="auto"/>
          </w:tcPr>
          <w:p w14:paraId="22B862DD" w14:textId="3E75984A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3A9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    Обоснование приведено в позиции </w:t>
            </w:r>
            <w:r w:rsidR="002A4F4A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5</w:t>
            </w:r>
            <w:r w:rsidRPr="00C23A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Сравнительной таблицы.</w:t>
            </w:r>
          </w:p>
        </w:tc>
      </w:tr>
      <w:tr w:rsidR="00C23A98" w:rsidRPr="00CC7DC1" w14:paraId="254EBDB0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4440B052" w14:textId="574F05E7" w:rsidR="00C23A98" w:rsidRPr="002E4BCE" w:rsidRDefault="00C23A98" w:rsidP="00C23A98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0B90685" w14:textId="08110266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пункт 9 </w:t>
            </w:r>
          </w:p>
          <w:p w14:paraId="553BDB41" w14:textId="77777777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4819" w:type="dxa"/>
            <w:shd w:val="clear" w:color="auto" w:fill="auto"/>
          </w:tcPr>
          <w:p w14:paraId="74573CA1" w14:textId="3D8FFA98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9. Участниками конкурсного отбора на предоставление государственных грантов могут быть предприниматели субъекты социального предпринимательства, субъекты малого и среднего предпринимательства, являющиеся финалистами программы «Одно село – один продукт».</w:t>
            </w:r>
          </w:p>
        </w:tc>
        <w:tc>
          <w:tcPr>
            <w:tcW w:w="4820" w:type="dxa"/>
            <w:shd w:val="clear" w:color="auto" w:fill="auto"/>
          </w:tcPr>
          <w:p w14:paraId="51BDE6FF" w14:textId="742AEA86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9. Участниками конкурсного отбора на предоставление государственных грантов могут быть предприниматели субъекты социального предпринимательства, </w:t>
            </w:r>
            <w:r w:rsidRPr="00CC7DC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зарегистрированные в форме товарищества с ограниченной ответственностью либо индивидуального предпринимательства,</w:t>
            </w:r>
            <w:r w:rsidRPr="00CC7DC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субъекты малого и среднего предпринимательства, являющиеся финалистами программы «Одно село – один продукт».</w:t>
            </w:r>
          </w:p>
        </w:tc>
        <w:tc>
          <w:tcPr>
            <w:tcW w:w="3118" w:type="dxa"/>
            <w:shd w:val="clear" w:color="auto" w:fill="auto"/>
          </w:tcPr>
          <w:p w14:paraId="3C6A5DD4" w14:textId="068F8FAD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Изменение направлено на исключение возможности участия в конкурсном отборе </w:t>
            </w:r>
            <w:r w:rsidRPr="00CC7DC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некоммерческих организаций</w:t>
            </w: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, цели и задачи которых не соответствуют нормам Предпринимательского кодекса Республики Казахстан. Некоммерческие организации не имеют в качестве основной цели извлечение дохода и не распределяют полученный доход между участниками, в связи с чем их участие в механизмах государственной поддержки предпринимательства в виде грантов является необоснованным.</w:t>
            </w:r>
          </w:p>
          <w:p w14:paraId="0BDC8108" w14:textId="05CA443F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Предлагаемая редакция уточняет правовой статус участников и обеспечивает соответствие требованиям </w:t>
            </w: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предпринимательского законодательства.</w:t>
            </w:r>
          </w:p>
        </w:tc>
      </w:tr>
      <w:tr w:rsidR="00C23A98" w:rsidRPr="00CC7DC1" w14:paraId="359ED405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671EC892" w14:textId="3524CC60" w:rsidR="00C23A98" w:rsidRPr="002E4BCE" w:rsidRDefault="00C23A98" w:rsidP="00C23A98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3016846" w14:textId="5DD46E84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подпункт 1) пункта 10 </w:t>
            </w:r>
          </w:p>
        </w:tc>
        <w:tc>
          <w:tcPr>
            <w:tcW w:w="4819" w:type="dxa"/>
            <w:shd w:val="clear" w:color="auto" w:fill="auto"/>
          </w:tcPr>
          <w:p w14:paraId="67B7A8AC" w14:textId="5C2E7809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10. Каждый предприниматель, соответствующий условиям настоящих Правил предоставления государственных грантов, может быть участником конкурсного отбора с целью предоставления государственных грантов для реализации бизнес-идей по одному бизнес-проекту.</w:t>
            </w:r>
          </w:p>
          <w:p w14:paraId="0BCECB2B" w14:textId="18D98834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 этом бизнес-проект предпринимателя должен соответствовать сфере деятельности субъекта социального предпринимательства, зарегистрированного в реестре.</w:t>
            </w:r>
          </w:p>
          <w:p w14:paraId="1754EDB1" w14:textId="130C77F3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Обязательными условиями бизнес-проекта для реализации бизнес-идей являются:</w:t>
            </w:r>
          </w:p>
          <w:p w14:paraId="080A1A1A" w14:textId="1D361304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денежными средствами предпринимателем расходов на его реализацию в размере не менее 20 % от объема предоставляемого государственного гранта, в том числе личным движимым или недвижимым имуществом, участвующим в бизнес-проекте;</w:t>
            </w:r>
          </w:p>
        </w:tc>
        <w:tc>
          <w:tcPr>
            <w:tcW w:w="4820" w:type="dxa"/>
            <w:shd w:val="clear" w:color="auto" w:fill="auto"/>
          </w:tcPr>
          <w:p w14:paraId="3222AAD6" w14:textId="613016EB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10. Каждый предприниматель, соответствующий условиям настоящих Правил предоставления государственных грантов, может быть участником конкурсного отбора с целью предоставления государственных грантов для реализации бизнес-идей по одному бизнес-проекту.</w:t>
            </w:r>
          </w:p>
          <w:p w14:paraId="7700941A" w14:textId="38161295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 этом бизнес-проект предпринимателя должен соответствовать сфере деятельности субъекта социального предпринимательства, зарегистрированного в реестре.</w:t>
            </w:r>
          </w:p>
          <w:p w14:paraId="6C3EAAC5" w14:textId="736AA992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Обязательными условиями бизнес-проекта для реализации бизнес-идей являются:</w:t>
            </w:r>
          </w:p>
          <w:p w14:paraId="290119BC" w14:textId="77777777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денежными средствами предпринимателем расходов на его реализацию в размере не менее 20 % от объема предоставляемого государственного гранта, в том числе личным движимым или недвижимым имуществом, участвующим в бизнес-проекте</w:t>
            </w:r>
            <w:r w:rsidRPr="00CC7D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  <w:p w14:paraId="1353CA14" w14:textId="56754353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При этом, </w:t>
            </w:r>
            <w:proofErr w:type="spellStart"/>
            <w:r w:rsidRPr="00CC7D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C7D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денежными средствами в размере не менее 20 % используются с даты получения государственного гранта и не позднее 60 (шестьдесят) календарных дней с даты его заключения, на следующие цели:</w:t>
            </w:r>
          </w:p>
          <w:p w14:paraId="241EF07F" w14:textId="6BA4A4E3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7DC1">
              <w:rPr>
                <w:rFonts w:ascii="Times New Roman" w:hAnsi="Times New Roman" w:cs="Times New Roman"/>
                <w:b/>
                <w:sz w:val="20"/>
                <w:szCs w:val="20"/>
              </w:rPr>
              <w:t>приобретение основных средств (в том числе строительство/модернизация/реконструкция/капитальный ремонт основных средств), сырья и материалов, необходимых для выпуска товаров или оказания услуг;</w:t>
            </w:r>
          </w:p>
          <w:p w14:paraId="4153E190" w14:textId="782E77CF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7DC1">
              <w:rPr>
                <w:rFonts w:ascii="Times New Roman" w:hAnsi="Times New Roman" w:cs="Times New Roman"/>
                <w:b/>
                <w:sz w:val="20"/>
                <w:szCs w:val="20"/>
              </w:rPr>
              <w:t>приобретение нематериальных активов;</w:t>
            </w:r>
          </w:p>
          <w:p w14:paraId="60E6F80E" w14:textId="7445D726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7DC1">
              <w:rPr>
                <w:rFonts w:ascii="Times New Roman" w:hAnsi="Times New Roman" w:cs="Times New Roman"/>
                <w:b/>
                <w:sz w:val="20"/>
                <w:szCs w:val="20"/>
              </w:rPr>
              <w:t>приобретение технологий;</w:t>
            </w:r>
          </w:p>
          <w:p w14:paraId="4F021ADE" w14:textId="2C8F63DC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7DC1">
              <w:rPr>
                <w:rFonts w:ascii="Times New Roman" w:hAnsi="Times New Roman" w:cs="Times New Roman"/>
                <w:b/>
                <w:sz w:val="20"/>
                <w:szCs w:val="20"/>
              </w:rPr>
              <w:t>приобретение прав на комплексную предпринимательскую лицензию (франчайзинг);</w:t>
            </w:r>
          </w:p>
          <w:p w14:paraId="71F3769F" w14:textId="42965B51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7DC1">
              <w:rPr>
                <w:rFonts w:ascii="Times New Roman" w:hAnsi="Times New Roman" w:cs="Times New Roman"/>
                <w:b/>
                <w:sz w:val="20"/>
                <w:szCs w:val="20"/>
              </w:rPr>
              <w:t>расходы, связанные с исследовательскими работами и (или) внедрением новых технологий.</w:t>
            </w:r>
          </w:p>
          <w:p w14:paraId="1E042E4C" w14:textId="269A7087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 допускается использование </w:t>
            </w:r>
            <w:proofErr w:type="spellStart"/>
            <w:r w:rsidRPr="00CC7DC1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софинансирования</w:t>
            </w:r>
            <w:proofErr w:type="spellEnd"/>
            <w:r w:rsidRPr="00CC7D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денежными средствами в размере не менее 20 % на иные цели;</w:t>
            </w:r>
          </w:p>
        </w:tc>
        <w:tc>
          <w:tcPr>
            <w:tcW w:w="3118" w:type="dxa"/>
            <w:shd w:val="clear" w:color="auto" w:fill="auto"/>
          </w:tcPr>
          <w:p w14:paraId="36EC0557" w14:textId="5622893C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Поправка направлена на конкретизацию целей, на которые может быть направлено </w:t>
            </w:r>
            <w:proofErr w:type="spellStart"/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софинансирование</w:t>
            </w:r>
            <w:proofErr w:type="spellEnd"/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размере не менее 20% от объема государственного гранта. В ходе конкурсного отбора на практике предприниматели зачастую используют собственные средства на цели, не связанные с реализацией проекта (например, на оплату труда или аренды помещений).</w:t>
            </w:r>
          </w:p>
          <w:p w14:paraId="5D98E15F" w14:textId="07CAE4AF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Уточнение перечня допустимых расходов позволяет обеспечить целевое и эффективное использование </w:t>
            </w:r>
            <w:proofErr w:type="spellStart"/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софинансирования</w:t>
            </w:r>
            <w:proofErr w:type="spellEnd"/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, а также усилить контроль за реализацией грантовых средств.</w:t>
            </w:r>
          </w:p>
          <w:p w14:paraId="1C38443F" w14:textId="430AAC84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Также, поправка позволит закрепить норму, что ранее потраченные средства не учитываются. </w:t>
            </w:r>
          </w:p>
        </w:tc>
      </w:tr>
      <w:tr w:rsidR="00C23A98" w:rsidRPr="00CC7DC1" w14:paraId="510828DF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5C2B97F4" w14:textId="12911C5F" w:rsidR="00C23A98" w:rsidRPr="002E4BCE" w:rsidRDefault="00C23A98" w:rsidP="00C23A98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F715CC9" w14:textId="2DD202EC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  <w:highlight w:val="green"/>
              </w:rPr>
            </w:pP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пункт 11</w:t>
            </w:r>
          </w:p>
        </w:tc>
        <w:tc>
          <w:tcPr>
            <w:tcW w:w="4819" w:type="dxa"/>
            <w:shd w:val="clear" w:color="auto" w:fill="auto"/>
          </w:tcPr>
          <w:p w14:paraId="04C9ED79" w14:textId="7C5F4F79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11. Предприниматели используют средства государственного гранта на следующие цели:</w:t>
            </w:r>
          </w:p>
          <w:p w14:paraId="1D2DFBA8" w14:textId="72294467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1) приобретение основных средств (в том числе строительство/модернизация/реконструкция/капитальный ремонт основных средств), сырья и материалов, необходимых для выпуска товаров или оказания услуг;</w:t>
            </w:r>
          </w:p>
          <w:p w14:paraId="44EDB138" w14:textId="3A3A7F5E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2) приобретение нематериальных активов;</w:t>
            </w:r>
          </w:p>
          <w:p w14:paraId="77304343" w14:textId="5BF67F97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3) приобретение технологий;</w:t>
            </w:r>
          </w:p>
          <w:p w14:paraId="643CD794" w14:textId="6E871CE8" w:rsidR="00C23A98" w:rsidRPr="00CC7DC1" w:rsidRDefault="00C23A98" w:rsidP="00C23A98">
            <w:pPr>
              <w:spacing w:after="0" w:line="240" w:lineRule="auto"/>
              <w:ind w:firstLine="32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4) приобретение прав на комплексную предпринимательскую лицензию (франчайзинг);</w:t>
            </w:r>
          </w:p>
          <w:p w14:paraId="595E50FD" w14:textId="61FE03D8" w:rsidR="00C23A98" w:rsidRPr="00CC7DC1" w:rsidRDefault="00C23A98" w:rsidP="00C23A98">
            <w:pPr>
              <w:spacing w:after="0" w:line="240" w:lineRule="auto"/>
              <w:ind w:firstLine="32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5) расходы, связанные с исследовательскими работами и (или) внедрением новых технологий.</w:t>
            </w:r>
          </w:p>
          <w:p w14:paraId="6A49F8B0" w14:textId="0E90CA36" w:rsidR="00C23A98" w:rsidRPr="00CC7DC1" w:rsidRDefault="00C23A98" w:rsidP="00C23A98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 допускается использование средств государственного гранта на иные цели.</w:t>
            </w:r>
          </w:p>
          <w:p w14:paraId="43E28626" w14:textId="360F511F" w:rsidR="00C23A98" w:rsidRPr="00CC7DC1" w:rsidRDefault="00C23A98" w:rsidP="00C23A98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Срок реализации бизнес-проекта предпринимателем не может превышать </w:t>
            </w:r>
            <w:r w:rsidRPr="00CC7D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 (восемнадцать)</w:t>
            </w: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месяцев с момента подписания договора о предоставлении гранта.</w:t>
            </w:r>
          </w:p>
          <w:p w14:paraId="0B014923" w14:textId="645C1D39" w:rsidR="00C23A98" w:rsidRPr="00CC7DC1" w:rsidRDefault="00C23A98" w:rsidP="00C23A98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 этом, если в течение указанного срока реализации деятельность предпринимателем не осуществлялась, приобретенное основное средство было реализовано и не заменено аналогичным/альтернативным для запуска и последующей реализации бизнес-проекта, предприниматель обязан возместить средства государственного гранта в полном объеме.</w:t>
            </w:r>
          </w:p>
        </w:tc>
        <w:tc>
          <w:tcPr>
            <w:tcW w:w="4820" w:type="dxa"/>
            <w:shd w:val="clear" w:color="auto" w:fill="auto"/>
          </w:tcPr>
          <w:p w14:paraId="01ADAD44" w14:textId="4B84A8BC" w:rsidR="00C23A98" w:rsidRPr="00CC7DC1" w:rsidRDefault="00C23A98" w:rsidP="00C23A98">
            <w:pPr>
              <w:tabs>
                <w:tab w:val="left" w:pos="646"/>
              </w:tabs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11. Предприниматели используют средства государственного гранта на следующие цели:</w:t>
            </w:r>
          </w:p>
          <w:p w14:paraId="7EDCC664" w14:textId="3F71D92F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1) приобретение основных средств (в том числе строительство/модернизация/реконструкция/капитальный ремонт основных средств), сырья и материалов, необходимых для выпуска товаров или оказания услуг;</w:t>
            </w:r>
          </w:p>
          <w:p w14:paraId="76B3EF7A" w14:textId="01C11938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2) приобретение нематериальных активов;</w:t>
            </w:r>
          </w:p>
          <w:p w14:paraId="6FF7038B" w14:textId="1017736A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3) приобретение технологий;</w:t>
            </w:r>
          </w:p>
          <w:p w14:paraId="724FDECF" w14:textId="5AB8401A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4) приобретение прав на комплексную предпринимательскую лицензию (франчайзинг);</w:t>
            </w:r>
          </w:p>
          <w:p w14:paraId="7D239A04" w14:textId="3129BE43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5) расходы, связанные с исследовательскими работами и (или) внедрением новых технологий.</w:t>
            </w:r>
          </w:p>
          <w:p w14:paraId="59D87E2B" w14:textId="56821720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 допускается использование средств государственного гранта на иные цели.</w:t>
            </w:r>
          </w:p>
          <w:p w14:paraId="616D150E" w14:textId="443560A0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Срок реализации бизнес-проекта предпринимателем не может превышать </w:t>
            </w:r>
            <w:r w:rsidRPr="00CC7D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 (двенадцать)</w:t>
            </w: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месяцев с момента подписания договора о предоставлении гранта.</w:t>
            </w:r>
          </w:p>
          <w:p w14:paraId="4B5F8D72" w14:textId="38289C3A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 этом, если в течение указанного срока реализации деятельность предпринимателем не осуществлялась, приобретенное основное средство было реализовано и не заменено аналогичным/альтернативным для запуска и последующей реализации бизнес-проекта, предприниматель обязан возместить средства государственного гранта в полном объеме.</w:t>
            </w:r>
          </w:p>
        </w:tc>
        <w:tc>
          <w:tcPr>
            <w:tcW w:w="3118" w:type="dxa"/>
            <w:shd w:val="clear" w:color="auto" w:fill="auto"/>
          </w:tcPr>
          <w:p w14:paraId="2BC21E10" w14:textId="4006C016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Предлагается сократить срок реализации бизнес-проекта до 12 месяцев, что обусловлено необходимостью повышения эффективности использования средств государственного гранта и единообразия практики.</w:t>
            </w: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По результатам многолетнего анализа и практики мониторинга проектов, средняя продолжительность их реализации составляет от 3 до 12 месяцев. Это обусловлено спецификой целевого использования грантовых средств: в большинстве случаев сумма гранта в размере до 5 млн тенге направляется на приобретение основных средств, оборудования, проведение ремонтных или реконструкционных работ, а также на иные аналогичные мероприятия, реализация которых, как правило, не превышает 3-12 месяцев.</w:t>
            </w:r>
          </w:p>
        </w:tc>
      </w:tr>
      <w:tr w:rsidR="00C23A98" w:rsidRPr="00CC7DC1" w14:paraId="58BEA563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198C44BD" w14:textId="524FFA8A" w:rsidR="00C23A98" w:rsidRPr="002E4BCE" w:rsidRDefault="00C23A98" w:rsidP="00C23A98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535D736" w14:textId="13653069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>подпункт 7) пункта 14</w:t>
            </w:r>
          </w:p>
        </w:tc>
        <w:tc>
          <w:tcPr>
            <w:tcW w:w="4819" w:type="dxa"/>
            <w:shd w:val="clear" w:color="auto" w:fill="auto"/>
          </w:tcPr>
          <w:p w14:paraId="59CFC702" w14:textId="0EF81D56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 Государственные гранты не могут быть предоставлены предпринимателям:</w:t>
            </w:r>
          </w:p>
          <w:p w14:paraId="13A3C9F5" w14:textId="68EDCC24" w:rsidR="00C23A98" w:rsidRPr="00E83357" w:rsidRDefault="00742B5D" w:rsidP="00C23A9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…</w:t>
            </w:r>
          </w:p>
          <w:p w14:paraId="2B7A5EFB" w14:textId="77777777" w:rsidR="00C23A98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2D017CF2" w14:textId="37D61898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6BB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7)</w:t>
            </w:r>
            <w:r w:rsidRPr="00CC7D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получавшим поддержку по предоставлению государственных грантов в рамках настоящих Правил предоставления государственных грантов (в том числе за период действия ранее действовавших государственных программ поддержки и развития бизнеса);</w:t>
            </w:r>
          </w:p>
          <w:p w14:paraId="6D67842F" w14:textId="77777777" w:rsidR="00C23A98" w:rsidRDefault="00C23A98" w:rsidP="00C23A9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D8DF035" w14:textId="140690D6" w:rsidR="00C23A98" w:rsidRPr="00CC7DC1" w:rsidRDefault="00742B5D" w:rsidP="00C23A9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4820" w:type="dxa"/>
            <w:shd w:val="clear" w:color="auto" w:fill="auto"/>
          </w:tcPr>
          <w:p w14:paraId="7EADD97A" w14:textId="6C1105C9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1" w:name="_Hlk208820338"/>
            <w:r w:rsidRPr="00CC7D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14. Государственные гранты не могут быть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предоставлены предпринимателям:</w:t>
            </w:r>
          </w:p>
          <w:p w14:paraId="5B630828" w14:textId="274F7CFD" w:rsidR="00C23A98" w:rsidRDefault="00C23A98" w:rsidP="00C23A98">
            <w:pPr>
              <w:tabs>
                <w:tab w:val="left" w:pos="510"/>
                <w:tab w:val="left" w:pos="765"/>
              </w:tabs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ab/>
            </w:r>
            <w:r w:rsidR="00742B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…</w:t>
            </w:r>
          </w:p>
          <w:p w14:paraId="3D537473" w14:textId="77777777" w:rsidR="00C23A98" w:rsidRDefault="00C23A98" w:rsidP="00C23A98">
            <w:pPr>
              <w:tabs>
                <w:tab w:val="left" w:pos="510"/>
                <w:tab w:val="left" w:pos="765"/>
              </w:tabs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14:paraId="195FBE67" w14:textId="5346BA39" w:rsidR="00C23A98" w:rsidRPr="00CC7DC1" w:rsidRDefault="00C23A98" w:rsidP="00C23A98">
            <w:pPr>
              <w:tabs>
                <w:tab w:val="left" w:pos="510"/>
                <w:tab w:val="left" w:pos="765"/>
              </w:tabs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833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7)</w:t>
            </w:r>
            <w:r w:rsidRPr="00CC7D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получавшим поддержку по предоставлению государственных грантов в рамках настоящих Правил предоставления государственных грантов (в том числе за период действия ранее действовавших государственных программ поддержки и развития бизнеса), </w:t>
            </w:r>
            <w:r w:rsidRPr="00CC7DC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 том числе учредителю и директору юридического лица;</w:t>
            </w:r>
          </w:p>
          <w:bookmarkEnd w:id="1"/>
          <w:p w14:paraId="4921FE3B" w14:textId="77777777" w:rsidR="00C23A98" w:rsidRDefault="00C23A98" w:rsidP="00C23A9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94506EE" w14:textId="7AD0456C" w:rsidR="00C23A98" w:rsidRPr="00CC7DC1" w:rsidRDefault="00742B5D" w:rsidP="00C23A9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…</w:t>
            </w:r>
          </w:p>
        </w:tc>
        <w:tc>
          <w:tcPr>
            <w:tcW w:w="3118" w:type="dxa"/>
            <w:shd w:val="clear" w:color="auto" w:fill="auto"/>
          </w:tcPr>
          <w:p w14:paraId="525B0ECB" w14:textId="567DEF16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>Предприниматели, ранее получившие поддержку, вступают в реестр социального предпринимательства и повторно претендуют на получение государственных грантов в качестве учредителя юридического лица.</w:t>
            </w:r>
          </w:p>
          <w:p w14:paraId="13643CAB" w14:textId="07FB9F24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 xml:space="preserve">Таким образом, поправка направлена на предотвращение повторного получения государственных грантов через </w:t>
            </w:r>
            <w:r w:rsidRPr="00CC7D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регистрацию новых юридических лиц одними и теми же предпринимателями.</w:t>
            </w:r>
          </w:p>
          <w:p w14:paraId="6827C508" w14:textId="4C540FF2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>Добавляется уточнение, что поддержка не может быть предоставлена не только ранее получавшим гранты предпринимателям, но и учредителям и директорам юридических лиц, получавших такую поддержку. Это позволит исключить случаи необоснованного получения грантов, расширить доступ новых предпринимателей к государственной поддержке, повысить прозрачность и эффективность распределения средств.</w:t>
            </w:r>
          </w:p>
        </w:tc>
      </w:tr>
      <w:tr w:rsidR="00C23A98" w:rsidRPr="00CC7DC1" w14:paraId="4F16C0B5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2CF9C323" w14:textId="3D9FD0D7" w:rsidR="00C23A98" w:rsidRPr="002E4BCE" w:rsidRDefault="00C23A98" w:rsidP="00C23A98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4BFEF7C" w14:textId="606693AD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пункт 15 </w:t>
            </w:r>
          </w:p>
        </w:tc>
        <w:tc>
          <w:tcPr>
            <w:tcW w:w="4819" w:type="dxa"/>
            <w:shd w:val="clear" w:color="auto" w:fill="auto"/>
          </w:tcPr>
          <w:p w14:paraId="52530C63" w14:textId="37B715F6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 Для проведения конкурса решением акима области (столицы, городов республиканского значения) создается конкурсная комиссия по отбору заявок предпринимателей, претендующих на предоставление государственных грантов, и утверждается ее состав.</w:t>
            </w:r>
          </w:p>
        </w:tc>
        <w:tc>
          <w:tcPr>
            <w:tcW w:w="4820" w:type="dxa"/>
            <w:shd w:val="clear" w:color="auto" w:fill="auto"/>
          </w:tcPr>
          <w:p w14:paraId="570F0F79" w14:textId="7C9533C2" w:rsidR="00C23A98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bookmarkStart w:id="2" w:name="_Hlk208829367"/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15. Для проведения конкурса решением </w:t>
            </w:r>
            <w:r w:rsidRPr="00CC7D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руководителя структурного подразделения местного исполнительного органа </w:t>
            </w: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(столицы, городов республиканского значения) создается конкурсная комиссия по отбору заявок предпринимателей, претендующих на предоставление государственных грантов, и утверждается ее состав.</w:t>
            </w:r>
            <w:bookmarkEnd w:id="2"/>
          </w:p>
          <w:p w14:paraId="02EF9962" w14:textId="2BF724EB" w:rsidR="00C23A98" w:rsidRDefault="00C23A98" w:rsidP="00C23A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50250F" w14:textId="77777777" w:rsidR="00C23A98" w:rsidRPr="00E06BBF" w:rsidRDefault="00C23A98" w:rsidP="00C2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74B7E0A0" w14:textId="73315B7E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Изменение вносится в целях оптимизации процедур формирования конкурсной комиссии и сокращения сроков ее утверждения. На практике утверждение состава комиссии постановлением акима требует значительного времени, что затрудняет оперативную организацию конкурса.</w:t>
            </w:r>
          </w:p>
          <w:p w14:paraId="3C882C42" w14:textId="7484A1F3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Предлагаемая редакция предусматривает утверждение состава комиссии решением руководителя структурного подразделения местного исполнительного органа, что соответствует принципу делегирования полномочий и позволит обеспечить </w:t>
            </w: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своевременное проведение конкурсных процедур.</w:t>
            </w:r>
          </w:p>
        </w:tc>
      </w:tr>
      <w:tr w:rsidR="00C23A98" w:rsidRPr="00CC7DC1" w14:paraId="184DD0BE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1C7F3551" w14:textId="0F4F1FDD" w:rsidR="00C23A98" w:rsidRPr="002E4BCE" w:rsidRDefault="00C23A98" w:rsidP="00C23A98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3" w:name="_Hlk208829440"/>
          </w:p>
        </w:tc>
        <w:tc>
          <w:tcPr>
            <w:tcW w:w="1560" w:type="dxa"/>
            <w:shd w:val="clear" w:color="auto" w:fill="auto"/>
          </w:tcPr>
          <w:p w14:paraId="572D1C2C" w14:textId="1A590C2A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пункт 16 </w:t>
            </w:r>
          </w:p>
        </w:tc>
        <w:tc>
          <w:tcPr>
            <w:tcW w:w="4819" w:type="dxa"/>
            <w:shd w:val="clear" w:color="auto" w:fill="auto"/>
          </w:tcPr>
          <w:p w14:paraId="789EA337" w14:textId="4A5B17FA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 Конкурсная комиссия состоит из председателя, заместителя председателя и членов конкурсной комиссии. </w:t>
            </w:r>
          </w:p>
          <w:p w14:paraId="78E87002" w14:textId="31898B4C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Председателем конкурсной комиссии не могут быть представители местных исполнительных органов и финансового агентства.</w:t>
            </w:r>
          </w:p>
          <w:p w14:paraId="732F8B44" w14:textId="42845647" w:rsidR="00C23A98" w:rsidRPr="00CC7DC1" w:rsidRDefault="00C23A98" w:rsidP="0079687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Конкурсная комиссия образовывается из представителей местных исполнительных органов, общественных объединений, научно-образовательных учреждений, отраслевых экспертов, региональных средств массовой информации </w:t>
            </w:r>
            <w:r w:rsidRPr="002E4B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составе не менее 7 (семь) человек.</w:t>
            </w:r>
          </w:p>
          <w:p w14:paraId="02F87724" w14:textId="32C39DDA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 конкурсной комиссии утверждается на ежегодной основе с обновлением не менее чем на </w:t>
            </w:r>
            <w:r w:rsidRPr="002E4B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(пятьдесят)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процентов от утвержденного ранее количества членов конкурсной комиссии.</w:t>
            </w:r>
          </w:p>
          <w:p w14:paraId="10FF532F" w14:textId="48CBD5F5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членом конкурсной комиссии в соответствии с трудовым законодательством сохраняется место работы (должность).</w:t>
            </w:r>
          </w:p>
          <w:p w14:paraId="2E26E0E8" w14:textId="2D7054DD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Секретарь конкурсной комиссии осуществляет организацию заседания конкурсной комиссии, а именно по согласованию с председателем определяет место, дату и время проведения заседаний, извещает членов конкурсной комиссии о предстоящем заседании, доводит до ее членов материалы, необходимые для проведения заседания. Заседания комиссии могут проводиться в режиме видеоконференцсвязи.</w:t>
            </w:r>
          </w:p>
          <w:p w14:paraId="248F02EB" w14:textId="054BEFDD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Секретарь конкурсной комиссии не входит в ее состав и не имеет права голоса при принятии решения.</w:t>
            </w:r>
          </w:p>
          <w:p w14:paraId="1D6FB4A9" w14:textId="4E0329F6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Заседание конкурсной комиссии считается правомочным при наличии кворума.</w:t>
            </w:r>
          </w:p>
          <w:p w14:paraId="61726F37" w14:textId="67147A35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период заседания конкурсной комиссии при возникновении конфликта интересов члены конкурсной комиссии в письменной форме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уведомляют председателя конкурсной комиссии, как только им станет об этом известно.</w:t>
            </w:r>
          </w:p>
          <w:p w14:paraId="7E21772E" w14:textId="4FC7D7A5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случае возникновения конфликта интересов у председателя конкурсной комиссии его полномочия переходят к заместителю председателя конкурсной комиссии.</w:t>
            </w:r>
          </w:p>
          <w:p w14:paraId="64E6169F" w14:textId="4AA4162B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этом председатель и (или) член конкурсной комиссии не принимают участие в голосовании при рассмотрении заявки предпринимателя, в отношении которого возник конфликт интересов.</w:t>
            </w:r>
          </w:p>
          <w:p w14:paraId="69FEB5CA" w14:textId="3403427D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целях исключения разглашения предпринимательских инициатив членами и секретарем конкурсной комиссии подписывается соглашение о неразглашении сведений о предпринимательских инициативах в рамках конкурса по отбору заявок предпринимателей на предоставление государственных грантов по форме согласно приложению 1 к настоящим Правилам предоставления государственных грантов.</w:t>
            </w:r>
          </w:p>
        </w:tc>
        <w:tc>
          <w:tcPr>
            <w:tcW w:w="4820" w:type="dxa"/>
            <w:shd w:val="clear" w:color="auto" w:fill="auto"/>
          </w:tcPr>
          <w:p w14:paraId="6B90F307" w14:textId="66A8B767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16. Конкурсная комиссия состоит из председателя, заместителя председателя и членов конкурсной комиссии. </w:t>
            </w:r>
          </w:p>
          <w:p w14:paraId="32C83BEB" w14:textId="34EC8AF1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Председателем конкурсной комиссии не могут быть представители местных исполнительных органов и финансового агентства.</w:t>
            </w:r>
          </w:p>
          <w:p w14:paraId="46AF8142" w14:textId="11302485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Конкурсная комиссия образовывается из представителей местных исполнительных органов, общественных объединений, научно-образовательных учреждений, отраслевых экспертов, региональных средств массовой информации, </w:t>
            </w:r>
            <w:r w:rsidRPr="00CC7D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 также из представителей бизнеса по рекомендации Национальной палаты предпринимателей Республики Казахстан «</w:t>
            </w:r>
            <w:proofErr w:type="spellStart"/>
            <w:r w:rsidRPr="00CC7D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Атамекен</w:t>
            </w:r>
            <w:proofErr w:type="spellEnd"/>
            <w:r w:rsidRPr="00CC7D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»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составе не менее 7 (семь) человек.</w:t>
            </w:r>
          </w:p>
          <w:p w14:paraId="55FEA77A" w14:textId="7122C83A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 конкурсной комиссии утверждается на ежегодной основе с обновлением не менее чем на </w:t>
            </w:r>
            <w:r w:rsidRPr="00CC7D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(тридцать)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процентов от утвержденного ранее количества членов конкурсной комиссии.</w:t>
            </w:r>
          </w:p>
          <w:p w14:paraId="256BDFBE" w14:textId="509B9E44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членом конкурсной комиссии в соответствии с трудовым законодательством сохраняется место работы (должность).</w:t>
            </w:r>
          </w:p>
          <w:p w14:paraId="36734F7F" w14:textId="377A001B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Секретарь конкурсной комиссии осуществляет организацию заседания конкурсной комиссии, а именно по согласованию с председателем определяет место, дату и время проведения заседаний, извещает членов конкурсной комиссии о предстоящем заседании, доводит до ее членов материалы, необходимые для проведения заседания. Заседания комиссии могут проводиться в режиме видеоконференцсвязи.</w:t>
            </w:r>
          </w:p>
          <w:p w14:paraId="00BD7BF4" w14:textId="202FE410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Секретарь конкурсной комиссии не входит в ее состав и не имеет права голоса при принятии решения.</w:t>
            </w:r>
          </w:p>
          <w:p w14:paraId="0048F7B1" w14:textId="4154245B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Заседание конкурсной комиссии считается правомочным при наличии кворума.</w:t>
            </w:r>
          </w:p>
          <w:p w14:paraId="0A52EFB0" w14:textId="465A11B0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период заседания конкурсной комиссии при возникновении конфликта интересов члены конкурсной комиссии в письменной форме уведомляют председателя конкурсной комиссии, как только им станет об этом известно.</w:t>
            </w:r>
          </w:p>
          <w:p w14:paraId="2AC1DC43" w14:textId="0EA6B544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случае возникновения конфликта интересов у председателя конкурсной комиссии его полномочия переходят к заместителю председателя конкурсной комиссии.</w:t>
            </w:r>
          </w:p>
          <w:p w14:paraId="6A2BAF95" w14:textId="25A2D5C6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этом председатель и (или) член конкурсной комиссии не принимают участие в голосовании при рассмотрении заявки предпринимателя, в отношении которого возник конфликт интересов.</w:t>
            </w:r>
          </w:p>
          <w:p w14:paraId="28FBDEA4" w14:textId="464D9746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целях исключения разглашения предпринимательских инициатив членами и секретарем конкурсной комиссии подписывается соглашение о неразглашении сведений о предпринимательских инициативах в рамках конкурса по отбору заявок предпринимателей на предоставление государственных грантов по форме согласно приложению 1 к настоящим Правилам предоставления государственных грантов.</w:t>
            </w:r>
          </w:p>
        </w:tc>
        <w:tc>
          <w:tcPr>
            <w:tcW w:w="3118" w:type="dxa"/>
            <w:shd w:val="clear" w:color="auto" w:fill="auto"/>
          </w:tcPr>
          <w:p w14:paraId="7F1E9803" w14:textId="553069A3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Поправки направлены на уточнение состава конкурсной комиссии с учетом практики работы на местах.</w:t>
            </w:r>
          </w:p>
          <w:p w14:paraId="149A647A" w14:textId="79DBAD89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Предусматривается возможность включения в состав комиссии представителей бизнеса по рекомендации НПП «</w:t>
            </w:r>
            <w:proofErr w:type="spellStart"/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Атамекен</w:t>
            </w:r>
            <w:proofErr w:type="spellEnd"/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», что позволит усилить прикладную экспертную составляющую при рассмотрении заявок. Кроме того, корректируется доля ежегодного обновления состава комиссии – с 50% до 30%, что обеспечит сохранение институциональной преемственности и профессиональной оценки заявок, а также облегчит подбор квалифицированных членов комиссии в регионах.</w:t>
            </w:r>
          </w:p>
          <w:p w14:paraId="46E9F44C" w14:textId="01AF6F5E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bookmarkEnd w:id="3"/>
      <w:tr w:rsidR="00C23A98" w:rsidRPr="00CC7DC1" w14:paraId="3E43EAAF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0DD0AA2D" w14:textId="01C59B74" w:rsidR="00C23A98" w:rsidRPr="002E4BCE" w:rsidRDefault="00C23A98" w:rsidP="00C23A98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91D3301" w14:textId="6ACC03C9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 xml:space="preserve">подпункт 4) пункта 17 </w:t>
            </w:r>
          </w:p>
        </w:tc>
        <w:tc>
          <w:tcPr>
            <w:tcW w:w="4819" w:type="dxa"/>
            <w:shd w:val="clear" w:color="auto" w:fill="auto"/>
          </w:tcPr>
          <w:p w14:paraId="103A6693" w14:textId="541C6B90" w:rsidR="00C23A98" w:rsidRPr="00CC7DC1" w:rsidRDefault="00C23A98" w:rsidP="00C23A98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 Рабочим органом конкурсной комиссии является региональный координатор, который:</w:t>
            </w:r>
          </w:p>
          <w:p w14:paraId="3F3FA45F" w14:textId="316AF22D" w:rsidR="00C23A98" w:rsidRPr="00E06BBF" w:rsidRDefault="00742B5D" w:rsidP="00C23A98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…</w:t>
            </w:r>
          </w:p>
          <w:p w14:paraId="34E70E95" w14:textId="77777777" w:rsidR="00C23A98" w:rsidRDefault="00C23A98" w:rsidP="00C23A98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06643AF5" w14:textId="535D5982" w:rsidR="00C23A98" w:rsidRPr="00CC7DC1" w:rsidRDefault="00C23A98" w:rsidP="00C23A98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4)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принимает от предпринимателей заявки на участие в конкурсе и прилагаемые к ним в соответствии с настоящими Правилами предоставления государственных грантов документы;</w:t>
            </w:r>
          </w:p>
          <w:p w14:paraId="04286FB8" w14:textId="01AC0A32" w:rsidR="00C23A98" w:rsidRPr="00CC7DC1" w:rsidRDefault="00742B5D" w:rsidP="00C23A98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4820" w:type="dxa"/>
            <w:shd w:val="clear" w:color="auto" w:fill="auto"/>
          </w:tcPr>
          <w:p w14:paraId="1E529713" w14:textId="22E1ECBA" w:rsidR="00C23A98" w:rsidRPr="00CC7DC1" w:rsidRDefault="00C23A98" w:rsidP="00C23A98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 Рабочим органом конкурсной комиссии является региональный координатор, который:</w:t>
            </w:r>
          </w:p>
          <w:p w14:paraId="31CE0F8A" w14:textId="04F05D20" w:rsidR="00C23A98" w:rsidRPr="00E06BBF" w:rsidRDefault="00742B5D" w:rsidP="00C23A98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…</w:t>
            </w:r>
          </w:p>
          <w:p w14:paraId="4936E41E" w14:textId="770C9ED1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9DA3B92" w14:textId="6D1D60F1" w:rsidR="00C23A98" w:rsidRPr="00CC7DC1" w:rsidRDefault="00C23A98" w:rsidP="00C23A98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B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4)</w:t>
            </w:r>
            <w:r w:rsidRPr="00016B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принимает </w:t>
            </w:r>
            <w:r w:rsidRPr="00016B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течение 5 (пять) рабочих дней</w:t>
            </w:r>
            <w:r w:rsidRPr="00016B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6B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 даты начала приема заявок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предпринимателей на участие в конкурсе и прилагаемые к ним в соответствии с настоящими Правилами предоставления государственных грантов документы;</w:t>
            </w:r>
          </w:p>
          <w:p w14:paraId="11F97310" w14:textId="7E405322" w:rsidR="00C23A98" w:rsidRPr="00CC7DC1" w:rsidRDefault="00742B5D" w:rsidP="00742B5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118" w:type="dxa"/>
            <w:shd w:val="clear" w:color="auto" w:fill="auto"/>
          </w:tcPr>
          <w:p w14:paraId="57B55F03" w14:textId="5FDA5F69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Внесение изменения направлено на устранение правовой неопределенности, связанной с отсутствием установленного срока приема заявок от предпринимателей.</w:t>
            </w:r>
          </w:p>
          <w:p w14:paraId="42B89549" w14:textId="12831C98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Установление фиксированного срока 5 рабочих дней – позволит унифицировать процедуру приема документов, обеспечить равные условия участия для всех заявителей и исключить случаи затягивания либо произвольного определения сроков региональными координаторами.</w:t>
            </w:r>
          </w:p>
        </w:tc>
      </w:tr>
      <w:tr w:rsidR="00C23A98" w:rsidRPr="00CC7DC1" w14:paraId="5F9D73F8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372DE4F0" w14:textId="1ADE213A" w:rsidR="00C23A98" w:rsidRPr="002E4BCE" w:rsidRDefault="00C23A98" w:rsidP="00C23A98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4" w:name="_Hlk209449795"/>
          </w:p>
        </w:tc>
        <w:tc>
          <w:tcPr>
            <w:tcW w:w="1560" w:type="dxa"/>
            <w:shd w:val="clear" w:color="auto" w:fill="auto"/>
          </w:tcPr>
          <w:p w14:paraId="76B494B0" w14:textId="7C812C55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>подпункт 1) пункта 20</w:t>
            </w:r>
          </w:p>
        </w:tc>
        <w:tc>
          <w:tcPr>
            <w:tcW w:w="4819" w:type="dxa"/>
            <w:shd w:val="clear" w:color="auto" w:fill="auto"/>
          </w:tcPr>
          <w:p w14:paraId="7E13F205" w14:textId="646B45CA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 Рассмотрение заявки на получение государственных грантов осуществляется при соблюдении следующих условий:</w:t>
            </w:r>
          </w:p>
          <w:p w14:paraId="5E38B63B" w14:textId="05F66819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1) подача заявки на участие в конкурсном отборе на предоставление государственного гранта для реализации бизнес-идей по форме согласно </w:t>
            </w:r>
            <w:hyperlink r:id="rId14" w:anchor="z2611" w:history="1">
              <w:r w:rsidRPr="00CC7DC1">
                <w:rPr>
                  <w:rFonts w:ascii="Times New Roman" w:eastAsia="Times New Roman" w:hAnsi="Times New Roman" w:cs="Times New Roman"/>
                  <w:lang w:eastAsia="ru-RU"/>
                </w:rPr>
                <w:t>приложению 3</w:t>
              </w:r>
            </w:hyperlink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настоящим Правилам предоставления государственных грантов (с обязательным заполнением приложения к заявке на участие в конкурсном отборе) посредством веб-портала «электронное правительство».</w:t>
            </w:r>
          </w:p>
          <w:p w14:paraId="40B3DE8F" w14:textId="7D76D3EB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Информационное взаимодействие веб-портала «электронное правительство» и информационной системы субсидирования осуществляется в соответствии с законодательством Республики Казахстан;</w:t>
            </w:r>
            <w:r w:rsidR="00726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5BCA8E81" w14:textId="2432A3FC" w:rsidR="00C23A98" w:rsidRDefault="0072634D" w:rsidP="0072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… </w:t>
            </w:r>
          </w:p>
          <w:p w14:paraId="03BC2B3A" w14:textId="77777777" w:rsidR="00C23A98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1D9E00B" w14:textId="77777777" w:rsidR="00C23A98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8B92B69" w14:textId="0CA46CFC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shd w:val="clear" w:color="auto" w:fill="auto"/>
          </w:tcPr>
          <w:p w14:paraId="209B7B18" w14:textId="037EC69D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 Рассмотрение заявки на получение государственных грантов осуществляется при соблюдении следующих условий:</w:t>
            </w:r>
          </w:p>
          <w:p w14:paraId="07CE1892" w14:textId="00D60FA5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1) подача заявки на участие в конкурсном отборе на предоставление государственного гранта для реализации бизнес-идей по форме согласно </w:t>
            </w:r>
            <w:hyperlink r:id="rId15" w:anchor="z2611" w:history="1">
              <w:r w:rsidRPr="00CC7DC1">
                <w:rPr>
                  <w:rFonts w:ascii="Times New Roman" w:eastAsia="Times New Roman" w:hAnsi="Times New Roman" w:cs="Times New Roman"/>
                  <w:lang w:eastAsia="ru-RU"/>
                </w:rPr>
                <w:t>приложению 3</w:t>
              </w:r>
            </w:hyperlink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настоящим Правилам предоставления государственных грантов (с обязательным заполнением приложения к заявке на участие в конкурсном отборе) посредством веб-портала «электронное правительство».</w:t>
            </w:r>
          </w:p>
          <w:p w14:paraId="08914C25" w14:textId="5A4AC0DF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Информационное взаимодействие веб-портала «электронное правительство» и информационной системы субсидирования осуществляется в соответствии с законодательством Республики Казахстан.</w:t>
            </w:r>
          </w:p>
          <w:p w14:paraId="76118921" w14:textId="39DE1A14" w:rsidR="00C23A98" w:rsidRPr="00016B58" w:rsidRDefault="00C23A98" w:rsidP="00C23A98">
            <w:pPr>
              <w:shd w:val="clear" w:color="auto" w:fill="FFFFFF"/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B5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 поступлении заявки предпринимателя информационная система субсидирования направляет в систему первого уровня запрос на </w:t>
            </w:r>
            <w:r w:rsidRPr="00016B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проверку наличия/отсутствия в отношении предпринимателя ограничительных критериев </w:t>
            </w:r>
            <w:r w:rsidR="00910802" w:rsidRPr="00016B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системе первого уровня.</w:t>
            </w:r>
          </w:p>
          <w:p w14:paraId="1B3DF369" w14:textId="4593AD74" w:rsidR="00C23A98" w:rsidRDefault="00C23A98" w:rsidP="00016B5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B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Сведения, указанные в заявке, и статусы обработки заявки подлежат передаче информационной системой субсидир</w:t>
            </w:r>
            <w:r w:rsidR="008C409C" w:rsidRPr="00016B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ования в систему первого</w:t>
            </w:r>
            <w:r w:rsidR="0072634D" w:rsidRPr="00016B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уровня;</w:t>
            </w:r>
          </w:p>
          <w:p w14:paraId="42C31E35" w14:textId="7D565D55" w:rsidR="0072634D" w:rsidRPr="0072634D" w:rsidRDefault="0072634D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63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118" w:type="dxa"/>
            <w:shd w:val="clear" w:color="auto" w:fill="auto"/>
          </w:tcPr>
          <w:p w14:paraId="526AA088" w14:textId="461ADAF4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3A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Обоснование приведено в позиции </w:t>
            </w:r>
            <w:r w:rsidR="002A4F4A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5</w:t>
            </w:r>
            <w:r w:rsidRPr="00C23A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Сравнительной таблицы.</w:t>
            </w:r>
          </w:p>
        </w:tc>
      </w:tr>
      <w:bookmarkEnd w:id="4"/>
      <w:tr w:rsidR="00C23A98" w:rsidRPr="00CC7DC1" w14:paraId="73966782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09F96CD2" w14:textId="0B461A7C" w:rsidR="00C23A98" w:rsidRPr="002E4BCE" w:rsidRDefault="00C23A98" w:rsidP="00C23A98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40D074F4" w14:textId="76FE958E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пункт 21 </w:t>
            </w:r>
          </w:p>
        </w:tc>
        <w:tc>
          <w:tcPr>
            <w:tcW w:w="4819" w:type="dxa"/>
            <w:shd w:val="clear" w:color="auto" w:fill="auto"/>
          </w:tcPr>
          <w:p w14:paraId="1823851E" w14:textId="47161755" w:rsidR="00C23A98" w:rsidRPr="001F78F0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21. Предприниматели, претендующие на получение государственных грантов, прикрепляют к заявке </w:t>
            </w:r>
            <w:r w:rsidRPr="001F7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следующие сканированные копии документов в формате PDF:</w:t>
            </w:r>
          </w:p>
          <w:p w14:paraId="25B68686" w14:textId="645CDF26" w:rsidR="00C23A98" w:rsidRPr="001F78F0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7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1) справку о средней численности наемных работников на момент подачи заявки, заверенную подписью руководителя и печатью заявителя (при наличии);</w:t>
            </w:r>
          </w:p>
          <w:p w14:paraId="6653861D" w14:textId="48A88801" w:rsidR="00C23A98" w:rsidRPr="001F78F0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7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2) документы, подтверждающие наличие </w:t>
            </w:r>
            <w:proofErr w:type="spellStart"/>
            <w:r w:rsidRPr="001F7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1F7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денежными средствами, движимым/недвижимым имуществом, участвующим в бизнес-проекте расходов на </w:t>
            </w:r>
            <w:r w:rsidRPr="001F7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реализацию бизнес-проекта в размере не менее 20 % от объема предоставляемого государственного гранта, выписку из банковского счета о наличии на текущем счете предпринимателя денежных средств или документы, подтверждающие оценочную стоимость движимого и (или) недвижимого имущества, участвующего в бизнес-проекте;</w:t>
            </w:r>
          </w:p>
          <w:p w14:paraId="2D4CF2A8" w14:textId="0AB0C9B0" w:rsidR="00C23A98" w:rsidRPr="001F78F0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7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3) копию документа, подтверждающего статус предпринимателя, как субъекта социального предпринимательства или субъекта малого и среднего предпринимательства, являющегося финалистом программы «Одно село – один продукт».</w:t>
            </w:r>
          </w:p>
        </w:tc>
        <w:tc>
          <w:tcPr>
            <w:tcW w:w="4820" w:type="dxa"/>
            <w:shd w:val="clear" w:color="auto" w:fill="auto"/>
          </w:tcPr>
          <w:p w14:paraId="0B948593" w14:textId="046CBD4A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21. Предприниматели, претендующие на получение государственных грантов, прикрепляют к заявке </w:t>
            </w:r>
            <w:r w:rsidRPr="00CC7D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сканированные копии документов в формате PDF, подтверждающие наличие </w:t>
            </w:r>
            <w:proofErr w:type="spellStart"/>
            <w:r w:rsidRPr="00CC7DC1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софинансирования</w:t>
            </w:r>
            <w:proofErr w:type="spellEnd"/>
            <w:r w:rsidRPr="00CC7D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денежными средствами, движимым/недвижимым имуществом, участвующим в бизнес-проекте расходов на реализацию бизнес-проекта в размере не менее 20 % от объема предоставляемого государственного гранта, выписку из банковского счета о наличии на текущем счете предпринимателя денежных средств или документы, подтверждающие </w:t>
            </w:r>
            <w:r w:rsidRPr="00CC7DC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оценочную стоимость движимого и (или) недвижимого имущества, участвующего в бизнес-проекте.</w:t>
            </w:r>
          </w:p>
        </w:tc>
        <w:tc>
          <w:tcPr>
            <w:tcW w:w="3118" w:type="dxa"/>
            <w:shd w:val="clear" w:color="auto" w:fill="auto"/>
          </w:tcPr>
          <w:p w14:paraId="7A72B32C" w14:textId="0A76E900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Исключение отдельных позиций (подпункты 1) и 3) направлено на оптимизацию документооборота и сокращение административной нагрузки на заявителей.</w:t>
            </w:r>
          </w:p>
          <w:p w14:paraId="134C5CF2" w14:textId="2B901C65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Указанные сведения могут быть получены в автоматизированном режиме из внешних информационных систем (например, stat.gov.kz, enbek.kz), что соответствует принципам цифровизации государственных </w:t>
            </w: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услуг и повышает эффективность процесса рассмотрения заявок.</w:t>
            </w:r>
          </w:p>
        </w:tc>
      </w:tr>
      <w:tr w:rsidR="00C23A98" w:rsidRPr="00CC7DC1" w14:paraId="3715728F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2B84565C" w14:textId="21B07E66" w:rsidR="00C23A98" w:rsidRPr="002E4BCE" w:rsidRDefault="00C23A98" w:rsidP="00C23A98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EF1E05D" w14:textId="2B17588B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пункт 31</w:t>
            </w:r>
          </w:p>
        </w:tc>
        <w:tc>
          <w:tcPr>
            <w:tcW w:w="4819" w:type="dxa"/>
            <w:shd w:val="clear" w:color="auto" w:fill="auto"/>
          </w:tcPr>
          <w:p w14:paraId="70391A90" w14:textId="6E5DD288" w:rsidR="00C23A98" w:rsidRPr="00742B5D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 Конкурсная комиссия при рассмотрении конкурсных заявок принимает решение о </w:t>
            </w:r>
            <w:r w:rsidRPr="00742B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возможности/невозможности предоставления государственного гранта для реализации бизнес-идей</w:t>
            </w:r>
            <w:r w:rsidRPr="00742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основании следующих критериев (в том числе руководствуясь критериями оценки проекта предпринимателя в рамках бизнес-идей, отраженными в приложении 5 к настоящим Правилам предоставления государственных грантов):</w:t>
            </w:r>
          </w:p>
          <w:p w14:paraId="59BCEACA" w14:textId="159DCC28" w:rsidR="00C23A98" w:rsidRPr="00742B5D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2B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1) степень социальной ориентированности бизнес-идей/рейтинг регионального продукта программы «Одно село – один продукт»;</w:t>
            </w:r>
          </w:p>
          <w:p w14:paraId="3F88378D" w14:textId="14CBAA81" w:rsidR="00C23A98" w:rsidRPr="00742B5D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конкурентоспособность бизнес-проекта (проработка рыночной потребности – маркетинговый анализ);</w:t>
            </w:r>
          </w:p>
          <w:p w14:paraId="74BA08AC" w14:textId="77777777" w:rsidR="00742B5D" w:rsidRDefault="00C23A98" w:rsidP="00742B5D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готовность бизнес-проекта к внедрению (проработка вопроса организации производства, наличие помещения для размещения проекта, рынка сбыта, уровень готовности проекта для запуска производства).</w:t>
            </w:r>
          </w:p>
          <w:p w14:paraId="7CBBFB0B" w14:textId="51F9BC4F" w:rsidR="00C23A98" w:rsidRPr="00742B5D" w:rsidRDefault="00C23A98" w:rsidP="00742B5D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B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 этом к критерию степени социальной ориентированности бизнес-идей относятся проекты, способствующие занятости, нацеленные на повышение доходов и оказывающие иные меры социально-уязвимым слоям населения, </w:t>
            </w:r>
            <w:r w:rsidRPr="00742B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инклюзию, экологичность, оказание услуг, выполнение работ, применение новых или усовершенствованных технологий в области социальной поддержки.</w:t>
            </w:r>
          </w:p>
        </w:tc>
        <w:tc>
          <w:tcPr>
            <w:tcW w:w="4820" w:type="dxa"/>
            <w:shd w:val="clear" w:color="auto" w:fill="auto"/>
          </w:tcPr>
          <w:p w14:paraId="529AC623" w14:textId="7812A7A0" w:rsidR="00C23A98" w:rsidRPr="00742B5D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2B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31. Конкурсная комиссия при рассмотрении конкурсных заявок принимает решение о </w:t>
            </w:r>
            <w:r w:rsidRPr="00742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предоставлении либо об отказе в предоставлении государственного гранта для реализации бизнес-идей </w:t>
            </w:r>
            <w:r w:rsidRPr="00742B5D">
              <w:rPr>
                <w:rFonts w:ascii="Times New Roman" w:hAnsi="Times New Roman" w:cs="Times New Roman"/>
                <w:b/>
                <w:sz w:val="20"/>
                <w:szCs w:val="20"/>
              </w:rPr>
              <w:t>с помощью электронной цифровой подписи,</w:t>
            </w:r>
            <w:r w:rsidRPr="00742B5D"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следующих критериев (в том числе руководствуясь критериями оценки проекта предпринимателя в рамках бизнес-идей, отраженными в приложении 5 к настоящим Правилам предоставления государственных грантов):</w:t>
            </w:r>
          </w:p>
          <w:p w14:paraId="16B01159" w14:textId="4B9B53FE" w:rsidR="00C23A98" w:rsidRPr="00742B5D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2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1) социальная ориентированность бизнес-идей/рейтинг регионального продукта программы «Одно село – один продукт». При этом, социальная ориентированность бизнес-идей подразумевает проекты, способствующие занятости, нацеленные на повышение доходов и оказывающие иные меры социально-уязвимым слоям населения, инклюзию, экологичность, оказание услуг, выполнение работ, применение новых или усовершенствованных технологий в области социальной поддержки</w:t>
            </w:r>
            <w:r w:rsidRPr="00742B5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B9634A2" w14:textId="1F9C75A8" w:rsidR="00C23A98" w:rsidRPr="00742B5D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2B5D">
              <w:rPr>
                <w:rFonts w:ascii="Times New Roman" w:hAnsi="Times New Roman" w:cs="Times New Roman"/>
                <w:sz w:val="20"/>
                <w:szCs w:val="20"/>
              </w:rPr>
              <w:t>2) конкурентоспособность бизнес-проекта (проработка рыночной потребности – маркетинговый анализ);</w:t>
            </w:r>
          </w:p>
          <w:p w14:paraId="36B369A6" w14:textId="097E8536" w:rsidR="00C23A98" w:rsidRPr="00742B5D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2B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3) готовность бизнес-проекта к внедрению (проработка вопроса организации производства, наличие помещения для размещения проекта, рынка сбыта, уровень готовности проекта для запуска производства).</w:t>
            </w:r>
          </w:p>
        </w:tc>
        <w:tc>
          <w:tcPr>
            <w:tcW w:w="3118" w:type="dxa"/>
            <w:shd w:val="clear" w:color="auto" w:fill="auto"/>
          </w:tcPr>
          <w:p w14:paraId="7C95D114" w14:textId="18CD97D9" w:rsidR="00C23A98" w:rsidRPr="00742B5D" w:rsidRDefault="00C23A98" w:rsidP="00C23A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2B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Внесение изменений предусматривает наделение конкурсной комиссии правом отклонять заявки, не соответствующие установленным критериям, даже при наличии достаточного бюджета. Это обеспечивает содержательную оценку бизнес-идей и предотвращает формальный подход к распределению грантов.</w:t>
            </w:r>
          </w:p>
          <w:p w14:paraId="4D725AE2" w14:textId="1D7A1B54" w:rsidR="00C23A98" w:rsidRPr="00742B5D" w:rsidRDefault="00C23A98" w:rsidP="00C23A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2B5D">
              <w:rPr>
                <w:rFonts w:ascii="Times New Roman" w:hAnsi="Times New Roman" w:cs="Times New Roman"/>
                <w:sz w:val="20"/>
                <w:szCs w:val="20"/>
              </w:rPr>
              <w:t xml:space="preserve"> Уточнение критерия социальной ориентированности способствует более точному толкованию и применению при рассмотрении проектов, оказывающих влияние на занятость, доходы, экологию и поддержку уязвимых групп населения.</w:t>
            </w:r>
          </w:p>
        </w:tc>
      </w:tr>
      <w:tr w:rsidR="00C23A98" w:rsidRPr="00CC7DC1" w14:paraId="7285FE36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403115E7" w14:textId="56452E2B" w:rsidR="00C23A98" w:rsidRPr="002E4BCE" w:rsidRDefault="00C23A98" w:rsidP="00C23A98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6221EAD" w14:textId="1BC1A3D0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пункт 36 </w:t>
            </w:r>
          </w:p>
        </w:tc>
        <w:tc>
          <w:tcPr>
            <w:tcW w:w="4819" w:type="dxa"/>
            <w:shd w:val="clear" w:color="auto" w:fill="auto"/>
          </w:tcPr>
          <w:p w14:paraId="55FFB1EE" w14:textId="597436EA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36. По итогам голосования количество баллов, выставленных членами конкурсной комиссии, суммируется и определяется итоговое решение конкурсной комиссии. </w:t>
            </w:r>
            <w:r w:rsidRPr="001F7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случае равенства баллов по проектам предпринимателей преимущественное право на получение государственного гранта имеют предприниматели, подавшие заявку ранее по очередности.</w:t>
            </w:r>
          </w:p>
        </w:tc>
        <w:tc>
          <w:tcPr>
            <w:tcW w:w="4820" w:type="dxa"/>
            <w:shd w:val="clear" w:color="auto" w:fill="auto"/>
          </w:tcPr>
          <w:p w14:paraId="4D59E48E" w14:textId="4D30C618" w:rsidR="00C23A98" w:rsidRPr="00D728D7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28D7">
              <w:rPr>
                <w:rFonts w:ascii="Times New Roman" w:hAnsi="Times New Roman" w:cs="Times New Roman"/>
                <w:bCs/>
                <w:sz w:val="20"/>
                <w:szCs w:val="20"/>
              </w:rPr>
              <w:t>36. По итогам голосования количество баллов, выставленных членами конкурсной комиссии, суммируется и определяется итоговое решение конкурсной комиссии.</w:t>
            </w:r>
          </w:p>
        </w:tc>
        <w:tc>
          <w:tcPr>
            <w:tcW w:w="3118" w:type="dxa"/>
            <w:shd w:val="clear" w:color="auto" w:fill="auto"/>
          </w:tcPr>
          <w:p w14:paraId="0E289AF2" w14:textId="25F7E393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Исключение положения о приоритетности предоставления гранта по очередности подачи заявки при равенстве баллов обусловлено отсутствием практического применения данной нормы. В рамках конкурсного отбора используется подход, при котором решение принимается исключительно на основании критериев оценки, а бюджетные средства не переносятся на следующий год.</w:t>
            </w:r>
          </w:p>
          <w:p w14:paraId="3F03093B" w14:textId="4FF63B82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Сохранение данной нормы создает правовую неопределенность и не соответствует действующему порядку принятия решений конкурсной комиссией.</w:t>
            </w:r>
          </w:p>
        </w:tc>
      </w:tr>
      <w:tr w:rsidR="00C23A98" w:rsidRPr="00CC7DC1" w14:paraId="36EC4671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4A1D6D85" w14:textId="5594EA10" w:rsidR="00C23A98" w:rsidRPr="002E4BCE" w:rsidRDefault="00C23A98" w:rsidP="00C23A98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65FF5E88" w14:textId="5E6CBB3A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</w:pP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пункт 37</w:t>
            </w:r>
          </w:p>
        </w:tc>
        <w:tc>
          <w:tcPr>
            <w:tcW w:w="4819" w:type="dxa"/>
            <w:shd w:val="clear" w:color="auto" w:fill="auto"/>
          </w:tcPr>
          <w:p w14:paraId="10DA71BC" w14:textId="1BF5E178" w:rsidR="00C23A98" w:rsidRPr="00D728D7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ru-RU"/>
                <w14:ligatures w14:val="standardContextual"/>
              </w:rPr>
            </w:pPr>
            <w:r w:rsidRPr="00D728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 Члены конкурсной комиссии при рассмотрении заявленного проекта не могут руководствоваться дискреционным подходом. Срок рассмотрения проекта составляет 5 (пять) рабочих дней.</w:t>
            </w:r>
          </w:p>
        </w:tc>
        <w:tc>
          <w:tcPr>
            <w:tcW w:w="4820" w:type="dxa"/>
            <w:shd w:val="clear" w:color="auto" w:fill="auto"/>
          </w:tcPr>
          <w:p w14:paraId="2749E31C" w14:textId="2C8623BC" w:rsidR="00C23A98" w:rsidRPr="00D728D7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ru-RU"/>
                <w14:ligatures w14:val="standardContextual"/>
              </w:rPr>
            </w:pPr>
            <w:r w:rsidRPr="00D728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 Срок рассмотрения проекта составляет 5 (пять) рабочих дней с момента заслушивания проекта предпринимателя на заседании Конкурсной комиссии.</w:t>
            </w:r>
          </w:p>
        </w:tc>
        <w:tc>
          <w:tcPr>
            <w:tcW w:w="3118" w:type="dxa"/>
            <w:shd w:val="clear" w:color="auto" w:fill="auto"/>
          </w:tcPr>
          <w:p w14:paraId="0AA7AB2D" w14:textId="5D04272B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Исключение термина «дискреционный подход» обусловлено тем, что в общих положениях Правил отсутствует его регламентация, что создает предпосылки для различного толкования и возникновения спорных ситуаций при принятии решений конкурсной комиссией. Формулировка не имеет четкого правового содержания и может быть использована как основание для оспаривания решений, принятых на основе экспертной оценки членов комиссии.</w:t>
            </w:r>
          </w:p>
          <w:p w14:paraId="130BD61B" w14:textId="0369BAD9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этом механизм работы конкурсной комиссии предполагает индивидуальную оценку заявок каждым членом на основе профессионального суждения, опыта и объективного анализа представленного проекта. </w:t>
            </w:r>
          </w:p>
          <w:p w14:paraId="589A6A49" w14:textId="351F33DF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Предлагаемая редакция устраняет правовую неопределенность и сохраняет срок рассмотрения заявок 5 рабочих дней.</w:t>
            </w:r>
          </w:p>
        </w:tc>
      </w:tr>
      <w:tr w:rsidR="00C23A98" w:rsidRPr="00CC7DC1" w14:paraId="603C979E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04F83DE8" w14:textId="391C76B3" w:rsidR="00C23A98" w:rsidRPr="002E4BCE" w:rsidRDefault="00C23A98" w:rsidP="00C23A98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426B9AFD" w14:textId="1F67AA0E" w:rsidR="00C23A98" w:rsidRPr="00CC7DC1" w:rsidRDefault="00742B5D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Дополнить подпунктом 3) </w:t>
            </w:r>
            <w:r w:rsidR="00C23A98" w:rsidRPr="00CC7DC1">
              <w:rPr>
                <w:rFonts w:ascii="Times New Roman" w:hAnsi="Times New Roman" w:cs="Times New Roman"/>
                <w:sz w:val="20"/>
                <w:szCs w:val="20"/>
              </w:rPr>
              <w:t>пункт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C23A98" w:rsidRPr="00CC7DC1">
              <w:rPr>
                <w:rFonts w:ascii="Times New Roman" w:hAnsi="Times New Roman" w:cs="Times New Roman"/>
                <w:sz w:val="20"/>
                <w:szCs w:val="20"/>
              </w:rPr>
              <w:t xml:space="preserve"> 39</w:t>
            </w:r>
          </w:p>
        </w:tc>
        <w:tc>
          <w:tcPr>
            <w:tcW w:w="4819" w:type="dxa"/>
            <w:shd w:val="clear" w:color="auto" w:fill="auto"/>
          </w:tcPr>
          <w:p w14:paraId="3525AE1C" w14:textId="0D590749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>39. Региональный координатор по результатам проведенного конкурса посредством веб-портала:</w:t>
            </w:r>
          </w:p>
          <w:p w14:paraId="61A19263" w14:textId="367E96B5" w:rsidR="00742B5D" w:rsidRDefault="00742B5D" w:rsidP="00C23A9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  <w:p w14:paraId="316872F3" w14:textId="77777777" w:rsidR="00742B5D" w:rsidRDefault="00742B5D" w:rsidP="00C23A9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D0CFC7" w14:textId="0AAB1DC4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3) отсутствует.</w:t>
            </w:r>
          </w:p>
        </w:tc>
        <w:tc>
          <w:tcPr>
            <w:tcW w:w="4820" w:type="dxa"/>
            <w:shd w:val="clear" w:color="auto" w:fill="auto"/>
          </w:tcPr>
          <w:p w14:paraId="52BFD3AB" w14:textId="0ABF18B4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>39. Региональный координатор по результатам проведенного конкурса посредством веб-портала:</w:t>
            </w:r>
          </w:p>
          <w:p w14:paraId="7A8F6D48" w14:textId="07255206" w:rsidR="00742B5D" w:rsidRDefault="00742B5D" w:rsidP="00C23A9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  <w:p w14:paraId="3DC866CE" w14:textId="77777777" w:rsidR="00742B5D" w:rsidRDefault="00742B5D" w:rsidP="00C23A9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BE8183" w14:textId="66DAFFAD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b/>
                <w:sz w:val="20"/>
                <w:szCs w:val="20"/>
              </w:rPr>
              <w:t>3) осуществляет опубликование на официальном сайте регионального координатора, а также на веб-портале перечня победителей конкурса на предоставление государственного гранта.</w:t>
            </w:r>
          </w:p>
        </w:tc>
        <w:tc>
          <w:tcPr>
            <w:tcW w:w="3118" w:type="dxa"/>
            <w:shd w:val="clear" w:color="auto" w:fill="auto"/>
          </w:tcPr>
          <w:p w14:paraId="78F10EF9" w14:textId="202F6A6D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>Предлагается дополнить пункт новым подпунктом, предусматривающим опубликование перечня победителей конкурса.</w:t>
            </w:r>
          </w:p>
          <w:p w14:paraId="5CF93A40" w14:textId="2439BDDD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>Это обеспечит прозрачность результатов конкурса и открытость информации для участников и заинтересованных сторон.</w:t>
            </w:r>
          </w:p>
        </w:tc>
      </w:tr>
      <w:tr w:rsidR="00C23A98" w:rsidRPr="00CC7DC1" w14:paraId="57C0F658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3EF07CF1" w14:textId="7588DA95" w:rsidR="00C23A98" w:rsidRPr="002E4BCE" w:rsidRDefault="00C23A98" w:rsidP="00C23A98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AF60B1C" w14:textId="491CA318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>дополнить пунктом 40-1</w:t>
            </w:r>
          </w:p>
        </w:tc>
        <w:tc>
          <w:tcPr>
            <w:tcW w:w="4819" w:type="dxa"/>
            <w:shd w:val="clear" w:color="auto" w:fill="auto"/>
          </w:tcPr>
          <w:p w14:paraId="3C14F7AE" w14:textId="0EFC1A9A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40-1. </w:t>
            </w:r>
            <w:r w:rsidRPr="00CC7D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Отсутствует. </w:t>
            </w:r>
          </w:p>
        </w:tc>
        <w:tc>
          <w:tcPr>
            <w:tcW w:w="4820" w:type="dxa"/>
            <w:shd w:val="clear" w:color="auto" w:fill="auto"/>
          </w:tcPr>
          <w:p w14:paraId="0B6EA522" w14:textId="5C1AD8DE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40-1.</w:t>
            </w: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 итогам конкурсных процедур и после подписания договоров о предоставлении гранта посредством веб-портала формируется список победителей.</w:t>
            </w:r>
          </w:p>
        </w:tc>
        <w:tc>
          <w:tcPr>
            <w:tcW w:w="3118" w:type="dxa"/>
            <w:shd w:val="clear" w:color="auto" w:fill="auto"/>
          </w:tcPr>
          <w:p w14:paraId="2EC1B171" w14:textId="609BAF81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>Новый пункт 40-1 вводится для закрепления порядка автоматизированного формирования на веб-портале списка победителей по итогам конкурсных процедур, что обеспечивает прозрачность процесса предоставления грантов, исключает необходимость ручного ведения реестра и дублирования функций.</w:t>
            </w:r>
          </w:p>
        </w:tc>
      </w:tr>
      <w:tr w:rsidR="00C23A98" w:rsidRPr="00CC7DC1" w14:paraId="712C091A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4C6D1DE4" w14:textId="63624657" w:rsidR="00C23A98" w:rsidRPr="002E4BCE" w:rsidRDefault="00C23A98" w:rsidP="00C23A98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120885A" w14:textId="550723C5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пункт 44</w:t>
            </w:r>
          </w:p>
        </w:tc>
        <w:tc>
          <w:tcPr>
            <w:tcW w:w="4819" w:type="dxa"/>
            <w:shd w:val="clear" w:color="auto" w:fill="auto"/>
          </w:tcPr>
          <w:p w14:paraId="3566A9BC" w14:textId="78954B53" w:rsidR="00C23A98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44. Мониторинг реализации проектов в рамках настоящих Правил предоставления государственных грантов осуществляется финансовым агентством в соответствии с Правилами проведения мониторинга проектов, реализуемых в рамках мер государственной поддержки частного предпринимательства,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утвержденными уполномоченным органом по предпринимательству.</w:t>
            </w:r>
          </w:p>
          <w:p w14:paraId="359378BD" w14:textId="6A01ACEB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функциям финансового агентства относятся:</w:t>
            </w:r>
          </w:p>
          <w:p w14:paraId="75753586" w14:textId="205BCEC2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мониторинг целевого использования государственного гранта;</w:t>
            </w:r>
          </w:p>
          <w:p w14:paraId="365BA321" w14:textId="042D7135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мониторинг деятельности предпринимателей по выполнению бизнес-проектов в соответствии с планом по мониторингу, утверждаемым финансовым агентством;</w:t>
            </w:r>
          </w:p>
          <w:p w14:paraId="0DF282D4" w14:textId="2A8E604B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мониторинг выполнения предпринимателем условий по созданию новых рабочих мест;</w:t>
            </w:r>
          </w:p>
          <w:p w14:paraId="281B93FA" w14:textId="187371F9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4) мониторинг выполнения предпринимателем условий договора о предоставлении гранта.</w:t>
            </w:r>
          </w:p>
        </w:tc>
        <w:tc>
          <w:tcPr>
            <w:tcW w:w="4820" w:type="dxa"/>
            <w:shd w:val="clear" w:color="auto" w:fill="auto"/>
          </w:tcPr>
          <w:p w14:paraId="372609D9" w14:textId="2B660F65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44. Мониторинг реализации проектов в рамках настоящих Правил предоставления государственных грантов осуществляется финансовым агентством в соответствии с Правилами проведения мониторинга проектов, реализуемых в рамках мер государственной поддержки частного предпринимательства, </w:t>
            </w: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утвержденными уполномоченным органом по предпринимательству.</w:t>
            </w:r>
          </w:p>
          <w:p w14:paraId="5FA5B994" w14:textId="3C165415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Мониторинг бизнес-проекта проводится финансовым агентством по истечении 12 (двенадцать) месяцев после получения средств гранта.</w:t>
            </w:r>
          </w:p>
          <w:p w14:paraId="157C3661" w14:textId="6BE3F6E8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К функциям финансового агентства относятся:</w:t>
            </w:r>
          </w:p>
          <w:p w14:paraId="0518F246" w14:textId="76D91F37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1) мониторинг целевого использования государственного гранта;</w:t>
            </w:r>
          </w:p>
          <w:p w14:paraId="6F643619" w14:textId="7226D7ED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2) мониторинг деятельности предпринимателей по выполнению бизнес-проектов в соответствии с планом по мониторингу, утверждаемым финансовым агентством;</w:t>
            </w:r>
          </w:p>
          <w:p w14:paraId="404A9C2D" w14:textId="10681233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3) мониторинг выполнения предпринимателем условий по созданию новых рабочих мест; </w:t>
            </w:r>
          </w:p>
          <w:p w14:paraId="4508A8E6" w14:textId="7ACBDADD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4) мониторинг выполнения предпринимателем условий договора о предоставлении гранта.</w:t>
            </w:r>
          </w:p>
        </w:tc>
        <w:tc>
          <w:tcPr>
            <w:tcW w:w="3118" w:type="dxa"/>
            <w:shd w:val="clear" w:color="auto" w:fill="auto"/>
          </w:tcPr>
          <w:p w14:paraId="177E0BA2" w14:textId="1B96FFF9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Поправка направлена на упорядочение сроков проведения мониторинга реализации проектов, профинансированных за счет государственных грантов. </w:t>
            </w:r>
          </w:p>
          <w:p w14:paraId="7844598A" w14:textId="5192C2F9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Введение конкретных сроков мониторинга способствует системной и объективной оценке результатов, снижает нагрузку на участников и конкурсные комиссии, а также предотвращает преждевременные выводы о невыполнении условий. Это создает условия для проведения качественного анализа эффективности использования государственной поддержки.</w:t>
            </w:r>
          </w:p>
        </w:tc>
      </w:tr>
      <w:tr w:rsidR="00C23A98" w:rsidRPr="00CC7DC1" w14:paraId="36693C21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5DD421CB" w14:textId="5E7CCC49" w:rsidR="00C23A98" w:rsidRPr="002E4BCE" w:rsidRDefault="00C23A98" w:rsidP="00C23A98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E214DE7" w14:textId="22BA93BA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пункт 45</w:t>
            </w:r>
          </w:p>
        </w:tc>
        <w:tc>
          <w:tcPr>
            <w:tcW w:w="4819" w:type="dxa"/>
            <w:shd w:val="clear" w:color="auto" w:fill="auto"/>
          </w:tcPr>
          <w:p w14:paraId="74C65A8C" w14:textId="77777777" w:rsidR="00C23A98" w:rsidRPr="00D728D7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8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 В рамках мониторинга финансовое агентство:</w:t>
            </w:r>
          </w:p>
          <w:p w14:paraId="656DD81D" w14:textId="02FB10F6" w:rsidR="00C23A98" w:rsidRPr="00D728D7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8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1) ведет реестр получателей государственных грантов на веб-портале (после реализации соответствующего функционала на веб-портале);</w:t>
            </w:r>
          </w:p>
          <w:p w14:paraId="4EB669A3" w14:textId="28EBF8FF" w:rsidR="00C23A98" w:rsidRPr="00D728D7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8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2) проводит мониторинг целевого использования средств, полученных предпринимателями, и представляет региональному координатору отчет о реализации предпринимателями бизнес-проектов.</w:t>
            </w:r>
          </w:p>
        </w:tc>
        <w:tc>
          <w:tcPr>
            <w:tcW w:w="4820" w:type="dxa"/>
            <w:shd w:val="clear" w:color="auto" w:fill="auto"/>
          </w:tcPr>
          <w:p w14:paraId="46FF806F" w14:textId="120C1A0A" w:rsidR="00C23A98" w:rsidRPr="00D728D7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728D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45. В рамках мониторинга финансовое агентство проводит мониторинг целевого использования средств, полученных предпринимателями, и представляет региональному координатору отчет о реализации предпринимателями бизнес-проектов.</w:t>
            </w:r>
          </w:p>
        </w:tc>
        <w:tc>
          <w:tcPr>
            <w:tcW w:w="3118" w:type="dxa"/>
            <w:shd w:val="clear" w:color="auto" w:fill="auto"/>
          </w:tcPr>
          <w:p w14:paraId="52EF0395" w14:textId="13047DA5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Подпункт 1) исключен, поскольку реестр получателей государственных грантов формируется и ведется автоматически на веб-портале, что делает его отдельное закрепление избыточным.</w:t>
            </w:r>
          </w:p>
        </w:tc>
      </w:tr>
      <w:tr w:rsidR="00C23A98" w:rsidRPr="00CC7DC1" w14:paraId="158E24AE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162C8C2C" w14:textId="404EB0AF" w:rsidR="00C23A98" w:rsidRPr="002E4BCE" w:rsidRDefault="00C23A98" w:rsidP="00C23A98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6099F7DE" w14:textId="409A050C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Приложение 1</w:t>
            </w:r>
          </w:p>
          <w:p w14:paraId="0DC6F3CA" w14:textId="40760B3F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к Правилам предоставления</w:t>
            </w:r>
          </w:p>
          <w:p w14:paraId="460A28CF" w14:textId="38EE7789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государственных грантов</w:t>
            </w:r>
          </w:p>
        </w:tc>
        <w:tc>
          <w:tcPr>
            <w:tcW w:w="4819" w:type="dxa"/>
            <w:shd w:val="clear" w:color="auto" w:fill="auto"/>
          </w:tcPr>
          <w:p w14:paraId="1F566CEA" w14:textId="751CDA34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</w:p>
          <w:p w14:paraId="519D225A" w14:textId="11052846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Правилам предоставления</w:t>
            </w:r>
          </w:p>
          <w:p w14:paraId="143BAC44" w14:textId="66565934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грантов</w:t>
            </w:r>
          </w:p>
          <w:p w14:paraId="504C70D0" w14:textId="26AEC6ED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субъектов социального</w:t>
            </w:r>
          </w:p>
          <w:p w14:paraId="1F90B9AD" w14:textId="77777777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предпринимательства</w:t>
            </w:r>
          </w:p>
          <w:p w14:paraId="04412D30" w14:textId="77777777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ED7F973" w14:textId="77777777" w:rsidR="00C23A98" w:rsidRPr="00CC7DC1" w:rsidRDefault="00C23A98" w:rsidP="00C23A98">
            <w:pPr>
              <w:spacing w:after="0" w:line="240" w:lineRule="auto"/>
              <w:ind w:firstLine="159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</w:t>
            </w:r>
          </w:p>
          <w:p w14:paraId="3A6B7735" w14:textId="4C1A5E38" w:rsidR="00C23A98" w:rsidRDefault="00C23A98" w:rsidP="00C2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A9D604A" w14:textId="77777777" w:rsidR="00C23A98" w:rsidRPr="00CC7DC1" w:rsidRDefault="00C23A98" w:rsidP="00C2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7C90B6A" w14:textId="31749C89" w:rsidR="00C23A98" w:rsidRPr="00CC7DC1" w:rsidRDefault="00C23A98" w:rsidP="00C2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Соглашение о неразглашении сведений о предпринимательских инициативах в рамках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конкурса по отбору заявок предпринимателей на предоставление государственных грантов</w:t>
            </w:r>
          </w:p>
          <w:p w14:paraId="4EE6DE15" w14:textId="77777777" w:rsidR="00C23A98" w:rsidRPr="00CC7DC1" w:rsidRDefault="00C23A98" w:rsidP="00C2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5996BF5" w14:textId="6AD922C0" w:rsidR="00C23A98" w:rsidRPr="00CC7DC1" w:rsidRDefault="00C23A98" w:rsidP="00C2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Я, __________________________________________,</w:t>
            </w:r>
          </w:p>
          <w:p w14:paraId="59CF5877" w14:textId="3C80A909" w:rsidR="00C23A98" w:rsidRPr="00CC7DC1" w:rsidRDefault="00C23A98" w:rsidP="00C2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имя, отчество (при его наличии)</w:t>
            </w:r>
          </w:p>
          <w:p w14:paraId="0281AB7F" w14:textId="30162C12" w:rsidR="00C23A98" w:rsidRPr="00CC7DC1" w:rsidRDefault="00C23A98" w:rsidP="00C2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являясь членом конкурсной комиссии/наблюдателем по отбору заявок предпринимателей на предоставление государственных грантов, настоящим соглашением обязуюсь не разглашать предпринимательские инициативы участников конкурса.</w:t>
            </w:r>
          </w:p>
          <w:p w14:paraId="439CC795" w14:textId="19424167" w:rsidR="00C23A98" w:rsidRPr="00CC7DC1" w:rsidRDefault="00C23A98" w:rsidP="00C2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</w:t>
            </w:r>
          </w:p>
          <w:p w14:paraId="70A16B8E" w14:textId="66281EDF" w:rsidR="00C23A98" w:rsidRPr="00CC7DC1" w:rsidRDefault="00C23A98" w:rsidP="00C2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 фамилия, имя, отчество (при его наличии)</w:t>
            </w:r>
          </w:p>
          <w:p w14:paraId="7BA821EA" w14:textId="77777777" w:rsidR="00C23A98" w:rsidRPr="00CC7DC1" w:rsidRDefault="00C23A98" w:rsidP="00C2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C2A0D9B" w14:textId="77777777" w:rsidR="00C23A98" w:rsidRPr="00CC7DC1" w:rsidRDefault="00C23A98" w:rsidP="00C2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</w:t>
            </w:r>
          </w:p>
          <w:p w14:paraId="0ECC6937" w14:textId="066F1727" w:rsidR="00C23A98" w:rsidRPr="00CC7DC1" w:rsidRDefault="00C23A98" w:rsidP="00C2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shd w:val="clear" w:color="auto" w:fill="auto"/>
          </w:tcPr>
          <w:p w14:paraId="695DD22C" w14:textId="118B3E69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Приложение 1</w:t>
            </w:r>
          </w:p>
          <w:p w14:paraId="4F54C1D1" w14:textId="4C7C5258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к Правилам предоставления</w:t>
            </w:r>
          </w:p>
          <w:p w14:paraId="019C54FB" w14:textId="5556FB49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государственных грантов</w:t>
            </w:r>
          </w:p>
          <w:p w14:paraId="6574E3CB" w14:textId="0A1E49D9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для субъектов социального</w:t>
            </w:r>
          </w:p>
          <w:p w14:paraId="3674130B" w14:textId="226D79A1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предпринимательства</w:t>
            </w:r>
            <w:r w:rsidRPr="00CC7DC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и </w:t>
            </w:r>
          </w:p>
          <w:p w14:paraId="345E4978" w14:textId="72E14B6D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финалистов программы </w:t>
            </w:r>
          </w:p>
          <w:p w14:paraId="5694C1DB" w14:textId="36F173AF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«Одно село – один продукт»</w:t>
            </w:r>
          </w:p>
          <w:p w14:paraId="0E244551" w14:textId="77777777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2DB6F61F" w14:textId="23DDC6E7" w:rsidR="00C23A98" w:rsidRPr="00CC7DC1" w:rsidRDefault="00C23A98" w:rsidP="00C23A98">
            <w:pPr>
              <w:spacing w:after="0" w:line="240" w:lineRule="auto"/>
              <w:ind w:firstLine="1858"/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Форма</w:t>
            </w:r>
          </w:p>
          <w:p w14:paraId="5F0CC546" w14:textId="77777777" w:rsidR="00C23A98" w:rsidRPr="00CC7DC1" w:rsidRDefault="00C23A98" w:rsidP="00C23A9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318CF0E" w14:textId="480ABEFE" w:rsidR="00C23A98" w:rsidRPr="00CC7DC1" w:rsidRDefault="00C23A98" w:rsidP="00C23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Соглашение о неразглашении сведений о предпринимательских инициативах в рамках </w:t>
            </w: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конкурса по отбору заявок предпринимателей на предоставление государственных грантов</w:t>
            </w:r>
          </w:p>
          <w:p w14:paraId="19CC3CA2" w14:textId="77777777" w:rsidR="00C23A98" w:rsidRPr="00CC7DC1" w:rsidRDefault="00C23A98" w:rsidP="00C23A9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B3EBFBC" w14:textId="3547A99A" w:rsidR="00C23A98" w:rsidRPr="00CC7DC1" w:rsidRDefault="00C23A98" w:rsidP="00C23A9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Я, ________________________________________,</w:t>
            </w:r>
          </w:p>
          <w:p w14:paraId="414E6192" w14:textId="203074DD" w:rsidR="00C23A98" w:rsidRPr="00CC7DC1" w:rsidRDefault="00C23A98" w:rsidP="00C23A9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(фамилия, имя, отчество (при его наличии)</w:t>
            </w:r>
          </w:p>
          <w:p w14:paraId="7701E272" w14:textId="72D556C1" w:rsidR="00C23A98" w:rsidRPr="00CC7DC1" w:rsidRDefault="00C23A98" w:rsidP="00C23A9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являясь членом конкурсной комиссии/наблюдателем по отбору заявок предпринимателей на предоставление государственных грантов, настоящим соглашением обязуюсь не разглашать предпринимательские инициативы участников конкурса.</w:t>
            </w:r>
          </w:p>
          <w:p w14:paraId="1E592966" w14:textId="02A59631" w:rsidR="00C23A98" w:rsidRPr="00CC7DC1" w:rsidRDefault="00C23A98" w:rsidP="00C23A9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______________________________________________</w:t>
            </w:r>
          </w:p>
          <w:p w14:paraId="5D95FCCE" w14:textId="6433EF81" w:rsidR="00C23A98" w:rsidRPr="00CC7DC1" w:rsidRDefault="00C23A98" w:rsidP="00C23A9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подпись фамилия, имя, отчество (при его наличии)</w:t>
            </w:r>
          </w:p>
          <w:p w14:paraId="5E104101" w14:textId="77777777" w:rsidR="00C23A98" w:rsidRPr="00CC7DC1" w:rsidRDefault="00C23A98" w:rsidP="00C23A9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09A98DC" w14:textId="77777777" w:rsidR="00C23A98" w:rsidRPr="00CC7DC1" w:rsidRDefault="00C23A98" w:rsidP="00C23A9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_____________________</w:t>
            </w:r>
          </w:p>
          <w:p w14:paraId="52ED188E" w14:textId="5E506E78" w:rsidR="00C23A98" w:rsidRPr="00CC7DC1" w:rsidRDefault="00C23A98" w:rsidP="00C23A9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6CD3D48D" w14:textId="1F6B5B1E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Редакционная правка.</w:t>
            </w:r>
          </w:p>
        </w:tc>
      </w:tr>
      <w:tr w:rsidR="00C23A98" w:rsidRPr="00CC7DC1" w14:paraId="4CD0B8B7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68AEB5EB" w14:textId="0B56774E" w:rsidR="00C23A98" w:rsidRPr="002E4BCE" w:rsidRDefault="00C23A98" w:rsidP="00C23A98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E72E79D" w14:textId="3B1E1ACC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Приложение 2 к Правилам предоставления</w:t>
            </w:r>
          </w:p>
          <w:p w14:paraId="1185F248" w14:textId="748B3202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государственных грантов</w:t>
            </w:r>
          </w:p>
        </w:tc>
        <w:tc>
          <w:tcPr>
            <w:tcW w:w="4819" w:type="dxa"/>
            <w:shd w:val="clear" w:color="auto" w:fill="auto"/>
          </w:tcPr>
          <w:p w14:paraId="17512963" w14:textId="7A92C4DD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</w:p>
          <w:p w14:paraId="1FAD70C4" w14:textId="3C8ED9C2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Правилам предоставления</w:t>
            </w:r>
          </w:p>
          <w:p w14:paraId="5BCBD2B6" w14:textId="03DE2EA6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грантов для</w:t>
            </w:r>
          </w:p>
          <w:p w14:paraId="355F8335" w14:textId="6CD228EF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субъектов социального</w:t>
            </w:r>
          </w:p>
          <w:p w14:paraId="2C396218" w14:textId="77777777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предпринимательства</w:t>
            </w:r>
          </w:p>
          <w:p w14:paraId="0F6AB5C0" w14:textId="77777777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0750464" w14:textId="2AE4324E" w:rsidR="00C23A98" w:rsidRPr="00CC7DC1" w:rsidRDefault="00C23A98" w:rsidP="00C23A98">
            <w:pPr>
              <w:spacing w:after="0" w:line="240" w:lineRule="auto"/>
              <w:ind w:firstLine="159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</w:t>
            </w:r>
          </w:p>
          <w:p w14:paraId="6D1C8DF5" w14:textId="77777777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1B6E613" w14:textId="74AC0B67" w:rsidR="00C23A98" w:rsidRPr="00CC7DC1" w:rsidRDefault="00C23A98" w:rsidP="00C23A98">
            <w:pPr>
              <w:spacing w:after="0" w:line="240" w:lineRule="auto"/>
              <w:ind w:firstLine="3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Объявление о проведении конкурса</w:t>
            </w:r>
          </w:p>
          <w:p w14:paraId="60A50C4A" w14:textId="0A4AC71D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Организатор конкурса: ______________________</w:t>
            </w:r>
          </w:p>
          <w:p w14:paraId="36D5653A" w14:textId="77777777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3993398" w14:textId="0E73D433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электронной почты: ___________________</w:t>
            </w:r>
          </w:p>
          <w:p w14:paraId="175D19AD" w14:textId="77777777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9AEB1F3" w14:textId="61409AE3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Контактный телефон ________________________</w:t>
            </w:r>
          </w:p>
          <w:p w14:paraId="6DEDA8A4" w14:textId="77777777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16B94F6" w14:textId="628643CB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 конкурса: предоставление предпринимателям государственных грантов для субъектов социального предпринимательства.</w:t>
            </w:r>
          </w:p>
          <w:p w14:paraId="273E8519" w14:textId="77777777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484E0DB" w14:textId="620B8959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конкурса: открытый конкурс.</w:t>
            </w:r>
          </w:p>
          <w:p w14:paraId="18B3040F" w14:textId="77777777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6AF6667" w14:textId="0D7FE3EF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подачи заявок для участия в конкурсе: веб-портал информационной системы субсидирования.</w:t>
            </w:r>
          </w:p>
          <w:p w14:paraId="31F844AD" w14:textId="77777777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C6F70B9" w14:textId="12A66FBF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предоставления конкурсной документации: для участия в конкурсе претенденты представляют электронную заявку по утвержденной форме и полный пакет конкурсной документации.</w:t>
            </w:r>
          </w:p>
          <w:p w14:paraId="7A4434CE" w14:textId="77777777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5AACD9B" w14:textId="74B73605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предоставления заявок: с «__» _______ 20___ года по «__» _______</w:t>
            </w:r>
          </w:p>
          <w:p w14:paraId="249E7612" w14:textId="77777777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E24644E" w14:textId="26612450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20___ года включительно.</w:t>
            </w:r>
          </w:p>
          <w:p w14:paraId="05290764" w14:textId="77777777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20D2EF8" w14:textId="5503FD6E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Заявки, поступившие по истечении указанного срока, приему не подлежат.</w:t>
            </w:r>
          </w:p>
          <w:p w14:paraId="1ECF96F2" w14:textId="77777777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CDE73E5" w14:textId="0682D122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настоящим объявлением и конкурсной документацией можно ознакомиться на официальном сайте регионального координатора: ______________.</w:t>
            </w:r>
          </w:p>
          <w:p w14:paraId="1D10D197" w14:textId="77777777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9454694" w14:textId="6DCCC7C7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</w:t>
            </w:r>
          </w:p>
          <w:p w14:paraId="5AAC7BF0" w14:textId="1B25E1B9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shd w:val="clear" w:color="auto" w:fill="auto"/>
          </w:tcPr>
          <w:p w14:paraId="55785973" w14:textId="112C92CA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Приложение 2</w:t>
            </w:r>
          </w:p>
          <w:p w14:paraId="050C75B6" w14:textId="132599B7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Правилам предоставления</w:t>
            </w:r>
          </w:p>
          <w:p w14:paraId="4A0C6DEE" w14:textId="10D99DDD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грантов для</w:t>
            </w:r>
          </w:p>
          <w:p w14:paraId="59E220BF" w14:textId="4FF32CFE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субъектов социального</w:t>
            </w:r>
          </w:p>
          <w:p w14:paraId="05B4587D" w14:textId="381C0C4E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предпринимательства</w:t>
            </w:r>
            <w:r w:rsidRPr="00CC7D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 </w:t>
            </w:r>
          </w:p>
          <w:p w14:paraId="72B3738C" w14:textId="68FAC6F0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финалистов программы </w:t>
            </w:r>
          </w:p>
          <w:p w14:paraId="530F1EB2" w14:textId="4BF31BD6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«Одно село – один продукт»</w:t>
            </w:r>
          </w:p>
          <w:p w14:paraId="11FAECEA" w14:textId="77777777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6196E4E" w14:textId="0BCB514F" w:rsidR="00C23A98" w:rsidRPr="00CC7DC1" w:rsidRDefault="00C23A98" w:rsidP="00C23A98">
            <w:pPr>
              <w:spacing w:after="0" w:line="240" w:lineRule="auto"/>
              <w:ind w:firstLine="159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</w:t>
            </w:r>
          </w:p>
          <w:p w14:paraId="18A95F6F" w14:textId="77777777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4BEE889" w14:textId="330174B9" w:rsidR="00C23A98" w:rsidRPr="00CC7DC1" w:rsidRDefault="00C23A98" w:rsidP="00C2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Объявление о проведении конкурса</w:t>
            </w:r>
          </w:p>
          <w:p w14:paraId="1AEBA6FD" w14:textId="33BF8A2F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Организатор конкурса: _____________________</w:t>
            </w:r>
          </w:p>
          <w:p w14:paraId="5D71FBDE" w14:textId="77777777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8D86A2F" w14:textId="48912494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электронной почты: ___________________</w:t>
            </w:r>
          </w:p>
          <w:p w14:paraId="216E748D" w14:textId="77777777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57A1938" w14:textId="792D020C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Контактный телефон ________________________</w:t>
            </w:r>
          </w:p>
          <w:p w14:paraId="58264492" w14:textId="77777777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F217CF7" w14:textId="2F3B2021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Предмет конкурса: предоставление предпринимателям государственных грантов для субъектов социального предпринимательства </w:t>
            </w:r>
            <w:r w:rsidRPr="00CC7D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 финалистов программы «Одно село – один продукт».</w:t>
            </w:r>
          </w:p>
          <w:p w14:paraId="52C3E719" w14:textId="77777777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0857BFB" w14:textId="2C56894A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конкурса: открытый конкурс.</w:t>
            </w:r>
          </w:p>
          <w:p w14:paraId="5BF2141D" w14:textId="77777777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0FA84C2" w14:textId="69B3F5D6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подачи заявок для участия в конкурсе: веб-портал информационной системы субсидирования.</w:t>
            </w:r>
          </w:p>
          <w:p w14:paraId="55C3F9B7" w14:textId="77777777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A4FC968" w14:textId="4C01309A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предоставления конкурсной документации: для участия в конкурсе претенденты представляют электронную заявку по утвержденной форме и полный пакет конкурсной документации.</w:t>
            </w:r>
          </w:p>
          <w:p w14:paraId="41EE7226" w14:textId="77777777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39DEDB3" w14:textId="280CED7B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предоставления заявок: с «__» _______ 20___ года по «__» _______</w:t>
            </w:r>
          </w:p>
          <w:p w14:paraId="0CB4DA53" w14:textId="77777777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1286404" w14:textId="66FD2980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20___ года включительно.</w:t>
            </w:r>
          </w:p>
          <w:p w14:paraId="5591BA54" w14:textId="77777777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2A6104A" w14:textId="15DC6767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Заявки, поступившие по истечении указанного срока, приему не подлежат.</w:t>
            </w:r>
          </w:p>
          <w:p w14:paraId="47CBD6AD" w14:textId="77777777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1F784FC" w14:textId="639DB095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настоящим объявлением и конкурсной документацией можно ознакомиться на официальном сайте регионального координатора: ______________.</w:t>
            </w:r>
          </w:p>
          <w:p w14:paraId="368B52C6" w14:textId="71EB4314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</w:t>
            </w:r>
          </w:p>
          <w:p w14:paraId="261B807A" w14:textId="78EDCA57" w:rsidR="00C23A98" w:rsidRPr="00CC7DC1" w:rsidRDefault="00C23A98" w:rsidP="00C23A98">
            <w:pPr>
              <w:spacing w:after="0" w:line="240" w:lineRule="auto"/>
              <w:ind w:firstLine="3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081C9D71" w14:textId="6FB1E2DB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Редакционная правка.</w:t>
            </w:r>
          </w:p>
        </w:tc>
      </w:tr>
      <w:tr w:rsidR="00C23A98" w:rsidRPr="00CC7DC1" w14:paraId="1159E497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5FC54761" w14:textId="3F905C28" w:rsidR="00C23A98" w:rsidRPr="002E4BCE" w:rsidRDefault="00C23A98" w:rsidP="00C23A98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59E669A" w14:textId="752CAF36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Приложение 3</w:t>
            </w:r>
          </w:p>
          <w:p w14:paraId="58D31376" w14:textId="530FF4E2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к Правилам предоставления</w:t>
            </w:r>
          </w:p>
          <w:p w14:paraId="2E502BC2" w14:textId="748DE343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государственных грантов</w:t>
            </w:r>
          </w:p>
        </w:tc>
        <w:tc>
          <w:tcPr>
            <w:tcW w:w="4819" w:type="dxa"/>
            <w:shd w:val="clear" w:color="auto" w:fill="auto"/>
          </w:tcPr>
          <w:p w14:paraId="04EA6BED" w14:textId="0000178E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</w:p>
          <w:p w14:paraId="303B1D65" w14:textId="6BFB59A1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Правилам предоставления</w:t>
            </w:r>
          </w:p>
          <w:p w14:paraId="66E36B4E" w14:textId="390D6916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грантов</w:t>
            </w:r>
          </w:p>
          <w:p w14:paraId="3D987158" w14:textId="61FF54D6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субъектов социального</w:t>
            </w:r>
          </w:p>
          <w:p w14:paraId="1C4106ED" w14:textId="77777777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предпринимательства</w:t>
            </w:r>
          </w:p>
          <w:p w14:paraId="4FE79794" w14:textId="77777777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2AEFAA9" w14:textId="77777777" w:rsidR="00C23A98" w:rsidRPr="00CC7DC1" w:rsidRDefault="00C23A98" w:rsidP="00C23A98">
            <w:pPr>
              <w:spacing w:after="0" w:line="240" w:lineRule="auto"/>
              <w:ind w:firstLine="3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</w:t>
            </w:r>
          </w:p>
          <w:p w14:paraId="6D60AE7A" w14:textId="77777777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E34543D" w14:textId="14964F58" w:rsidR="00C23A98" w:rsidRPr="00CC7DC1" w:rsidRDefault="00C23A98" w:rsidP="00C23A98">
            <w:pPr>
              <w:spacing w:after="0" w:line="240" w:lineRule="auto"/>
              <w:ind w:firstLine="3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Заявка на участие в конкурсном отборе на предоставление государственного гранта для субъектов социального предпринимательства</w:t>
            </w:r>
          </w:p>
          <w:p w14:paraId="2EB273E7" w14:textId="6C620945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______________________________________</w:t>
            </w:r>
          </w:p>
          <w:p w14:paraId="0F153937" w14:textId="17A2841B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области, (города республиканского</w:t>
            </w:r>
          </w:p>
          <w:p w14:paraId="3C40B3B8" w14:textId="74F62DC5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значения, столицы)</w:t>
            </w:r>
          </w:p>
          <w:p w14:paraId="1875D663" w14:textId="72192F16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_____________________________________</w:t>
            </w:r>
          </w:p>
          <w:p w14:paraId="7BAE57C6" w14:textId="16095DA5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(полное наименование</w:t>
            </w:r>
          </w:p>
          <w:p w14:paraId="6A6A2F87" w14:textId="48D05AA6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юридического лица, фамилия,</w:t>
            </w:r>
          </w:p>
          <w:p w14:paraId="06AE3DC4" w14:textId="571FAD2A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имя, отчество (при его наличии)</w:t>
            </w:r>
          </w:p>
          <w:p w14:paraId="65843502" w14:textId="2676D29E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физического лица)</w:t>
            </w:r>
          </w:p>
          <w:p w14:paraId="410E0E39" w14:textId="77777777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34473F4" w14:textId="337F68F8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Прошу рассмотреть представленные материалы и заявляю об участии в конкурсном отборе для предоставления предпринимателям государственных грантов для реализации бизнес-идей (на создание собственного бизнеса).</w:t>
            </w:r>
          </w:p>
          <w:p w14:paraId="042129EA" w14:textId="1CFDC322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Сведения о заявителе:</w:t>
            </w:r>
          </w:p>
          <w:p w14:paraId="0751BA6C" w14:textId="611D8D51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юридического лица:</w:t>
            </w:r>
          </w:p>
          <w:p w14:paraId="65696E7D" w14:textId="338C3CEA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______________________________________________</w:t>
            </w:r>
          </w:p>
          <w:p w14:paraId="18C0A687" w14:textId="3A86376F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бизнес-идентификационный номер (далее – БИН) _____________________</w:t>
            </w:r>
          </w:p>
          <w:p w14:paraId="31C138D9" w14:textId="7B1A2531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 имя, отчество (при наличии) руководителя __________________</w:t>
            </w:r>
          </w:p>
          <w:p w14:paraId="5CAEB253" w14:textId="54478AA0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индивидуальный идентификационный номер (далее – ИИН)</w:t>
            </w:r>
          </w:p>
          <w:p w14:paraId="34FBFDA8" w14:textId="13E086E8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руководителя_______________________________</w:t>
            </w:r>
          </w:p>
          <w:p w14:paraId="423EF843" w14:textId="4661C0E1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_____________________________________</w:t>
            </w:r>
          </w:p>
          <w:p w14:paraId="04C70134" w14:textId="412B8E56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телефона (факса) ___________________________________________</w:t>
            </w:r>
          </w:p>
          <w:p w14:paraId="6185D9B7" w14:textId="357387E7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физического лица, индивидуального предпринимателя:</w:t>
            </w:r>
          </w:p>
          <w:p w14:paraId="66FE39AA" w14:textId="7708CEBC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______________________________</w:t>
            </w:r>
          </w:p>
          <w:p w14:paraId="41F71616" w14:textId="260BF620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 имя, отчество (при наличии) __________</w:t>
            </w:r>
          </w:p>
          <w:p w14:paraId="3F170FFA" w14:textId="2C030C3D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ИИН ______________________________________</w:t>
            </w:r>
          </w:p>
          <w:p w14:paraId="72CCB652" w14:textId="4755CD76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удостоверяющий личность:</w:t>
            </w:r>
          </w:p>
          <w:p w14:paraId="327B5316" w14:textId="54EB649E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___________________________________</w:t>
            </w:r>
          </w:p>
          <w:p w14:paraId="402F5107" w14:textId="4E4BCA1A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кем выдано ___________________________</w:t>
            </w:r>
          </w:p>
          <w:p w14:paraId="724451CE" w14:textId="4A8D52FC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выдачи _________________________</w:t>
            </w:r>
          </w:p>
          <w:p w14:paraId="42034AFD" w14:textId="36743EF0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________________________________</w:t>
            </w:r>
          </w:p>
          <w:p w14:paraId="1360AF31" w14:textId="210A0C61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телефона (факса) _______________</w:t>
            </w:r>
          </w:p>
          <w:p w14:paraId="7F2DB820" w14:textId="57309C91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Уведомление о начале деятельности в качестве физического лица,</w:t>
            </w:r>
          </w:p>
          <w:p w14:paraId="17FD8EDA" w14:textId="5751DEDA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предпринимателя:</w:t>
            </w:r>
          </w:p>
          <w:p w14:paraId="755DF1F9" w14:textId="0F0AA414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местонахождение ___________________</w:t>
            </w:r>
          </w:p>
          <w:p w14:paraId="3018C0D0" w14:textId="1F523E13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уведомления ______________________</w:t>
            </w:r>
          </w:p>
          <w:p w14:paraId="40A9C002" w14:textId="6F99848B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 Сведения о наличии текущего счета у предпринимателя в банке второго уровня:</w:t>
            </w:r>
          </w:p>
          <w:p w14:paraId="4B37DB67" w14:textId="64388886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Реквизиты банка: ____________________</w:t>
            </w:r>
          </w:p>
          <w:p w14:paraId="38E8CD9E" w14:textId="24AD33AD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банка: _______________________</w:t>
            </w:r>
          </w:p>
          <w:p w14:paraId="56250003" w14:textId="7D28658F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БИК ____________________________</w:t>
            </w:r>
          </w:p>
          <w:p w14:paraId="647E5638" w14:textId="11EB9566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ИИК ______________________________</w:t>
            </w:r>
          </w:p>
          <w:p w14:paraId="5DBE8818" w14:textId="49D95A7F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БИН ___________________________________</w:t>
            </w:r>
          </w:p>
          <w:p w14:paraId="7177F42E" w14:textId="04781163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Кбе</w:t>
            </w:r>
            <w:proofErr w:type="spellEnd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______________________________</w:t>
            </w:r>
          </w:p>
          <w:p w14:paraId="21DF8565" w14:textId="1410E484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Запрашиваемые денежные средства, всего, тысяч тенге ______________;</w:t>
            </w:r>
          </w:p>
          <w:p w14:paraId="170D30C3" w14:textId="476D4D04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годам:</w:t>
            </w:r>
          </w:p>
          <w:tbl>
            <w:tblPr>
              <w:tblStyle w:val="af1"/>
              <w:tblW w:w="4566" w:type="dxa"/>
              <w:tblLayout w:type="fixed"/>
              <w:tblLook w:val="04A0" w:firstRow="1" w:lastRow="0" w:firstColumn="1" w:lastColumn="0" w:noHBand="0" w:noVBand="1"/>
            </w:tblPr>
            <w:tblGrid>
              <w:gridCol w:w="600"/>
              <w:gridCol w:w="703"/>
              <w:gridCol w:w="1269"/>
              <w:gridCol w:w="1994"/>
            </w:tblGrid>
            <w:tr w:rsidR="00C23A98" w:rsidRPr="00CC7DC1" w14:paraId="61E7DF7E" w14:textId="77777777" w:rsidTr="00143391">
              <w:tc>
                <w:tcPr>
                  <w:tcW w:w="600" w:type="dxa"/>
                  <w:vAlign w:val="center"/>
                </w:tcPr>
                <w:p w14:paraId="66AE0370" w14:textId="2A7A6B1B" w:rsidR="00C23A98" w:rsidRPr="00CC7DC1" w:rsidRDefault="00C23A98" w:rsidP="00E67549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C7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703" w:type="dxa"/>
                  <w:vAlign w:val="center"/>
                </w:tcPr>
                <w:p w14:paraId="3CC6DB9F" w14:textId="6FD90EAE" w:rsidR="00C23A98" w:rsidRPr="00CC7DC1" w:rsidRDefault="00C23A98" w:rsidP="00E67549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C7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1269" w:type="dxa"/>
                  <w:vAlign w:val="center"/>
                </w:tcPr>
                <w:p w14:paraId="33E426DF" w14:textId="7FE002F1" w:rsidR="00C23A98" w:rsidRPr="00CC7DC1" w:rsidRDefault="00C23A98" w:rsidP="00E67549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C7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Сумма, тенге</w:t>
                  </w:r>
                </w:p>
              </w:tc>
              <w:tc>
                <w:tcPr>
                  <w:tcW w:w="1994" w:type="dxa"/>
                  <w:vAlign w:val="center"/>
                </w:tcPr>
                <w:p w14:paraId="52B4171F" w14:textId="40E3BF65" w:rsidR="00C23A98" w:rsidRPr="00CC7DC1" w:rsidRDefault="00C23A98" w:rsidP="00E67549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C7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Цель (с раскрытием деталей бизнес-проекта)</w:t>
                  </w:r>
                </w:p>
              </w:tc>
            </w:tr>
            <w:tr w:rsidR="00C23A98" w:rsidRPr="00CC7DC1" w14:paraId="2A9CA794" w14:textId="77777777" w:rsidTr="00143391">
              <w:tc>
                <w:tcPr>
                  <w:tcW w:w="600" w:type="dxa"/>
                  <w:vAlign w:val="center"/>
                </w:tcPr>
                <w:p w14:paraId="26921637" w14:textId="17D9217D" w:rsidR="00C23A98" w:rsidRPr="00CC7DC1" w:rsidRDefault="00C23A98" w:rsidP="00E67549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03" w:type="dxa"/>
                  <w:vAlign w:val="center"/>
                </w:tcPr>
                <w:p w14:paraId="4D6AF1EE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69" w:type="dxa"/>
                  <w:vAlign w:val="center"/>
                </w:tcPr>
                <w:p w14:paraId="1AD008E9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994" w:type="dxa"/>
                  <w:vAlign w:val="center"/>
                </w:tcPr>
                <w:p w14:paraId="39F29721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23A98" w:rsidRPr="00CC7DC1" w14:paraId="645BA705" w14:textId="77777777" w:rsidTr="00143391">
              <w:tc>
                <w:tcPr>
                  <w:tcW w:w="600" w:type="dxa"/>
                  <w:vAlign w:val="center"/>
                </w:tcPr>
                <w:p w14:paraId="66FCB455" w14:textId="7FE6666A" w:rsidR="00C23A98" w:rsidRPr="00CC7DC1" w:rsidRDefault="00C23A98" w:rsidP="00E67549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03" w:type="dxa"/>
                  <w:vAlign w:val="center"/>
                </w:tcPr>
                <w:p w14:paraId="079F147F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69" w:type="dxa"/>
                  <w:vAlign w:val="center"/>
                </w:tcPr>
                <w:p w14:paraId="7CE20A06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994" w:type="dxa"/>
                  <w:vAlign w:val="center"/>
                </w:tcPr>
                <w:p w14:paraId="06A789BC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00CA7D9A" w14:textId="77777777" w:rsidR="00C23A98" w:rsidRPr="00CC7DC1" w:rsidRDefault="00C23A98" w:rsidP="00C23A98">
            <w:pPr>
              <w:spacing w:after="0" w:line="240" w:lineRule="auto"/>
              <w:ind w:firstLine="1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02224E9" w14:textId="3145F013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Подтверждаю следующее:</w:t>
            </w:r>
          </w:p>
          <w:p w14:paraId="08EEA9BC" w14:textId="14362E13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отсутствие просроченной задолженности по ранее предоставленным кредитам (займам);</w:t>
            </w:r>
          </w:p>
          <w:p w14:paraId="46F2466C" w14:textId="6D5B859E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сведения, содержащиеся в настоящей заявке, а также все затребованные региональным координатором документы представлены исключительно для предоставления государственных грантов в рамках настоящих Правил предоставления государственных грантов.</w:t>
            </w:r>
          </w:p>
          <w:p w14:paraId="57846EC1" w14:textId="77777777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Гарантирую:</w:t>
            </w:r>
          </w:p>
          <w:p w14:paraId="0E99D3EF" w14:textId="436381B2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предоставлять и раскрывать по первому требованию регионального координатора любую информацию и документы, содержащие банковскую и коммерческую тайны, затребованные в рамках рассмотрения настоящей заявки;</w:t>
            </w:r>
          </w:p>
          <w:p w14:paraId="3E6427EE" w14:textId="3CED7BC7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незамедлительно уведомить регионального координатора в случае изменения данных, указанных в заявке.</w:t>
            </w:r>
          </w:p>
          <w:p w14:paraId="235CA077" w14:textId="0495B6B8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Согласен с тем, что:</w:t>
            </w:r>
          </w:p>
          <w:p w14:paraId="3384C841" w14:textId="41BB899D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региональным координатором и конкурсной комиссией допускается проводить проверку представленных сведений;</w:t>
            </w:r>
          </w:p>
          <w:p w14:paraId="080322FC" w14:textId="44B81766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2) региональным координатором допускается не проверять действительность указанных данных;</w:t>
            </w:r>
          </w:p>
          <w:p w14:paraId="7B61C7F4" w14:textId="0BBE2856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в случае выявления недостоверности указанных данных и информации настоящая заявка отклоняется на любом этапе ее рассмотрения;</w:t>
            </w:r>
          </w:p>
          <w:p w14:paraId="7140D47F" w14:textId="592F7CD8" w:rsidR="00C23A98" w:rsidRPr="002A4F4A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4) региональный координатор вправе представлять указанные в настоящей заявке сведения, информацию и представленные предпринимателем документы заинтересованным третьим лицам (право которых на получение информации предусмотрено законодательством Республики Казахстан), а также в уполномоченные органы по предпринимательству, по регулированию, контролю и надзору финансового рынка и финансовых организаций, </w:t>
            </w:r>
            <w:r w:rsidRPr="002A4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Акционерное общество «Национальный </w:t>
            </w:r>
            <w:r w:rsidR="002A4F4A" w:rsidRPr="002A4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инвестиционный</w:t>
            </w:r>
            <w:r w:rsidRPr="002A4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холдинг «Байтерек»;</w:t>
            </w:r>
          </w:p>
          <w:p w14:paraId="5F250BE3" w14:textId="1B6D81CC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5) региональный координатор оставляет за собой право проверки любой сообщаемой предпринимателем о себе информации, а документы, представленные предпринимателем, будут храниться у регионального координатора, даже если государственный грант не будет предоставлен;</w:t>
            </w:r>
          </w:p>
          <w:p w14:paraId="2B45F821" w14:textId="049C75F2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6) принятие региональным координатором данной заявки к рассмотрению, а также возможные расходы предпринимателя (на оформление необходимых для получения государственного гранта документов) не являются обязательством регионального координатора предоставить государственный грант или возместить понесенные предпринимателем издержки.</w:t>
            </w:r>
          </w:p>
          <w:p w14:paraId="364CDCB6" w14:textId="2C667377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Ознакомлен с условиями конкурса и Правилами предоставления государственных грантов для субъектов социального предпринимательства.</w:t>
            </w:r>
          </w:p>
          <w:p w14:paraId="3DBBF9F9" w14:textId="1902F31B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Подтверждаю достоверность представленной информации, осведомлен об ответственности за представление недостоверных сведений в соответствии с законодательством Республики Казахстан и даю согласие на использование сведений, составляющих охраняемую законом тайну, а также на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сбор, обработку, хранение, выгрузку и использование персональных данных и иной информации.</w:t>
            </w:r>
          </w:p>
          <w:p w14:paraId="6F71A6B6" w14:textId="00406D2C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Подписано и отправлено заявителем в 00:00 часов «__» ______ 20__ года:</w:t>
            </w:r>
          </w:p>
          <w:p w14:paraId="76158B7A" w14:textId="7D11E983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Данные из ЭЦП</w:t>
            </w:r>
          </w:p>
          <w:p w14:paraId="3394AECC" w14:textId="6506289A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и время подписания ЭЦП</w:t>
            </w:r>
          </w:p>
          <w:p w14:paraId="6A029C1A" w14:textId="79CF5749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Уведомление о принятии заявки:</w:t>
            </w:r>
          </w:p>
          <w:p w14:paraId="012B830A" w14:textId="1136E606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Принято региональным координатором в 00:00 часов «__» 20____ года:</w:t>
            </w:r>
          </w:p>
          <w:p w14:paraId="7D4ED831" w14:textId="0E18AAC0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Данные из ЭЦП</w:t>
            </w:r>
          </w:p>
          <w:p w14:paraId="54C8CD88" w14:textId="06C7E6A1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и время подписания ЭЦП.</w:t>
            </w:r>
          </w:p>
          <w:p w14:paraId="54AB6AF2" w14:textId="2090675A" w:rsidR="00C23A98" w:rsidRPr="00CC7DC1" w:rsidRDefault="00C23A98" w:rsidP="00C2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</w:t>
            </w:r>
          </w:p>
        </w:tc>
        <w:tc>
          <w:tcPr>
            <w:tcW w:w="4820" w:type="dxa"/>
            <w:shd w:val="clear" w:color="auto" w:fill="auto"/>
          </w:tcPr>
          <w:p w14:paraId="0F02A61A" w14:textId="6F4A420C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Приложение 3</w:t>
            </w:r>
          </w:p>
          <w:p w14:paraId="73AAFC33" w14:textId="2D0F6AFF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к Правилам предоставления</w:t>
            </w:r>
          </w:p>
          <w:p w14:paraId="019A18AF" w14:textId="653DCAF9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государственных грантов</w:t>
            </w:r>
          </w:p>
          <w:p w14:paraId="0FB19146" w14:textId="3DF877F1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для субъектов социального</w:t>
            </w:r>
          </w:p>
          <w:p w14:paraId="2A1ED78A" w14:textId="2282AC5D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предпринимательства</w:t>
            </w:r>
            <w:r w:rsidRPr="00CC7DC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и</w:t>
            </w:r>
          </w:p>
          <w:p w14:paraId="7C3F9572" w14:textId="4F629830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финалистов программы</w:t>
            </w:r>
          </w:p>
          <w:p w14:paraId="2E552379" w14:textId="322C6EC8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«Одно село – один продукт»</w:t>
            </w:r>
          </w:p>
          <w:p w14:paraId="4159BE3E" w14:textId="77777777" w:rsidR="00C23A98" w:rsidRPr="00CC7DC1" w:rsidRDefault="00C23A98" w:rsidP="00C23A98">
            <w:pPr>
              <w:spacing w:after="0" w:line="240" w:lineRule="auto"/>
              <w:ind w:firstLine="185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DEF2263" w14:textId="49E36942" w:rsidR="00C23A98" w:rsidRPr="00CC7DC1" w:rsidRDefault="00C23A98" w:rsidP="00C23A98">
            <w:pPr>
              <w:spacing w:after="0" w:line="240" w:lineRule="auto"/>
              <w:ind w:firstLine="1858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Форма</w:t>
            </w:r>
          </w:p>
          <w:p w14:paraId="3449E2D1" w14:textId="77777777" w:rsidR="00C23A98" w:rsidRPr="00CC7DC1" w:rsidRDefault="00C23A98" w:rsidP="00C23A98">
            <w:pPr>
              <w:spacing w:after="0" w:line="240" w:lineRule="auto"/>
              <w:ind w:firstLine="1858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29EC858" w14:textId="4AC3F325" w:rsidR="00C23A98" w:rsidRPr="00CC7DC1" w:rsidRDefault="00C23A98" w:rsidP="00C23A98">
            <w:pPr>
              <w:spacing w:after="0" w:line="240" w:lineRule="auto"/>
              <w:ind w:firstLine="32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Заявка на участие в конкурсном отборе на предоставление государственного гранта для субъектов социального предпринимательства </w:t>
            </w:r>
            <w:r w:rsidRPr="00CC7DC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 финалистов программы «Одно село – один продукт»</w:t>
            </w:r>
          </w:p>
          <w:p w14:paraId="56ECBF0D" w14:textId="77777777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3A9EC8E3" w14:textId="1A44F2F3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В ________________________________________</w:t>
            </w:r>
          </w:p>
          <w:p w14:paraId="788D8A32" w14:textId="3D729E5A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области, (города республиканского</w:t>
            </w:r>
          </w:p>
          <w:p w14:paraId="68FBA948" w14:textId="1C7C610C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значения, столицы)</w:t>
            </w:r>
          </w:p>
          <w:p w14:paraId="47ADD569" w14:textId="287E992C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от ________________________________________</w:t>
            </w:r>
          </w:p>
          <w:p w14:paraId="72E0E958" w14:textId="3A8EFEA8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(полное наименование</w:t>
            </w:r>
          </w:p>
          <w:p w14:paraId="3964CAC2" w14:textId="402CE3BC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юридического лица, фамилия,</w:t>
            </w:r>
          </w:p>
          <w:p w14:paraId="6AC33CA1" w14:textId="15A64AC6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имя, отчество (при его наличии)</w:t>
            </w:r>
          </w:p>
          <w:p w14:paraId="5EF9E99E" w14:textId="409BA41F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физического лица)</w:t>
            </w:r>
          </w:p>
          <w:p w14:paraId="4F961B54" w14:textId="77777777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CA34ABE" w14:textId="4B072249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Прошу рассмотреть представленные материалы и заявляю об участии в конкурсном отборе для предоставления предпринимателям государственных грантов для реализации бизнес-идей (на создание собственного бизнеса).</w:t>
            </w:r>
          </w:p>
          <w:p w14:paraId="2F774413" w14:textId="2C1CDE3C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1. Сведения о заявителе:</w:t>
            </w:r>
          </w:p>
          <w:p w14:paraId="0D7B59B5" w14:textId="365250AB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для юридического лица:</w:t>
            </w:r>
          </w:p>
          <w:p w14:paraId="502D2F33" w14:textId="4610F700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______________________________</w:t>
            </w:r>
          </w:p>
          <w:p w14:paraId="70788513" w14:textId="67EDB2EB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бизнес-идентификационный номер (далее – БИН) _____________________</w:t>
            </w:r>
          </w:p>
          <w:p w14:paraId="5A962A07" w14:textId="74B21893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фамилия, имя, отчество (при наличии) руководителя __________________</w:t>
            </w:r>
          </w:p>
          <w:p w14:paraId="4DD73FC2" w14:textId="63FB9725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индивидуальный идентификационный номер (далее – ИИН)</w:t>
            </w:r>
          </w:p>
          <w:p w14:paraId="55B5E0EC" w14:textId="58197F9A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руководителя______________________________</w:t>
            </w:r>
          </w:p>
          <w:p w14:paraId="3D82A9B5" w14:textId="0F1BE4B8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адрес _____________________________________</w:t>
            </w:r>
          </w:p>
          <w:p w14:paraId="58B554C7" w14:textId="41916FF0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номер телефона (факса) _____________________</w:t>
            </w:r>
          </w:p>
          <w:p w14:paraId="3F822FD5" w14:textId="3F404EC7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для физического лица, индивидуального предпринимателя:</w:t>
            </w:r>
          </w:p>
          <w:p w14:paraId="0071DA8B" w14:textId="58FCC9A8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_____________________________</w:t>
            </w:r>
          </w:p>
          <w:p w14:paraId="2AD9CA02" w14:textId="08E33E55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фамилия, имя, отчество (при наличии) __________</w:t>
            </w:r>
          </w:p>
          <w:p w14:paraId="00277B75" w14:textId="1B981238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ИИН _____________________________________</w:t>
            </w:r>
          </w:p>
          <w:p w14:paraId="05B7F67C" w14:textId="00D7060E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документ, удостоверяющий личность:</w:t>
            </w:r>
          </w:p>
          <w:p w14:paraId="7D77AD00" w14:textId="6853B550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номер __________________________________</w:t>
            </w:r>
          </w:p>
          <w:p w14:paraId="7334E789" w14:textId="29967D03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кем выдано _______________________________</w:t>
            </w:r>
          </w:p>
          <w:p w14:paraId="4FA35EE4" w14:textId="689FED58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дата выдачи _______________________________</w:t>
            </w:r>
          </w:p>
          <w:p w14:paraId="497C2EDD" w14:textId="21F2E100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адрес ___________________________________</w:t>
            </w:r>
          </w:p>
          <w:p w14:paraId="3C1EAC8D" w14:textId="63720C0D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номер телефона (факса) _____________________</w:t>
            </w:r>
          </w:p>
          <w:p w14:paraId="7FCE7602" w14:textId="4AF41A05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Уведомление о начале деятельности в качестве физического лица,</w:t>
            </w:r>
          </w:p>
          <w:p w14:paraId="2E92344C" w14:textId="6A1FE3C7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индивидуального предпринимателя:</w:t>
            </w:r>
          </w:p>
          <w:p w14:paraId="39ED0DF8" w14:textId="3F488E1C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местонахождение __________________________</w:t>
            </w:r>
          </w:p>
          <w:p w14:paraId="563DAC13" w14:textId="4FC9D4CC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дата уведомления __________________________</w:t>
            </w:r>
          </w:p>
          <w:p w14:paraId="16FF2B99" w14:textId="361E407D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2. Сведения о наличии текущего счета у предпринимателя в банке второго уровня:</w:t>
            </w:r>
          </w:p>
          <w:p w14:paraId="56384620" w14:textId="0461CAED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Реквизиты банка: ___________________________</w:t>
            </w:r>
          </w:p>
          <w:p w14:paraId="47E726A5" w14:textId="06C7450C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банка: _____________________</w:t>
            </w:r>
          </w:p>
          <w:p w14:paraId="09C26CCC" w14:textId="0C089025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БИК _____________________________________</w:t>
            </w:r>
          </w:p>
          <w:p w14:paraId="02D49452" w14:textId="7A1FBF43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ИИК ______________________________________</w:t>
            </w:r>
          </w:p>
          <w:p w14:paraId="304AC8D5" w14:textId="67CABB56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БИН _____________________________________</w:t>
            </w:r>
          </w:p>
          <w:p w14:paraId="40077251" w14:textId="1A76DD1A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Кбе</w:t>
            </w:r>
            <w:proofErr w:type="spellEnd"/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____________________________________</w:t>
            </w:r>
          </w:p>
          <w:p w14:paraId="78B95D39" w14:textId="61827AFD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3. Запрашиваемые денежные средства, всего, тысяч тенге ______________;</w:t>
            </w:r>
          </w:p>
          <w:p w14:paraId="7A3A3EB4" w14:textId="6169CEA3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 по годам:</w:t>
            </w:r>
          </w:p>
          <w:tbl>
            <w:tblPr>
              <w:tblStyle w:val="af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77"/>
              <w:gridCol w:w="709"/>
              <w:gridCol w:w="1677"/>
              <w:gridCol w:w="1994"/>
            </w:tblGrid>
            <w:tr w:rsidR="00C23A98" w:rsidRPr="00CC7DC1" w14:paraId="2DE67536" w14:textId="77777777" w:rsidTr="00143391">
              <w:tc>
                <w:tcPr>
                  <w:tcW w:w="577" w:type="dxa"/>
                  <w:vAlign w:val="center"/>
                </w:tcPr>
                <w:p w14:paraId="25969C22" w14:textId="4E7CCF07" w:rsidR="00C23A98" w:rsidRPr="00CC7DC1" w:rsidRDefault="00C23A98" w:rsidP="00E67549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C7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709" w:type="dxa"/>
                  <w:vAlign w:val="center"/>
                </w:tcPr>
                <w:p w14:paraId="1DF08491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C7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1677" w:type="dxa"/>
                  <w:vAlign w:val="center"/>
                </w:tcPr>
                <w:p w14:paraId="2F1A7BB4" w14:textId="37E0B676" w:rsidR="00C23A98" w:rsidRPr="00CC7DC1" w:rsidRDefault="00C23A98" w:rsidP="00E67549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C7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Сумма, тенге</w:t>
                  </w:r>
                </w:p>
              </w:tc>
              <w:tc>
                <w:tcPr>
                  <w:tcW w:w="1994" w:type="dxa"/>
                  <w:vAlign w:val="center"/>
                </w:tcPr>
                <w:p w14:paraId="260877BE" w14:textId="2D4C667B" w:rsidR="00C23A98" w:rsidRPr="00CC7DC1" w:rsidRDefault="00C23A98" w:rsidP="00E67549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C7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Цель (с раскрытием деталей бизнес-проекта)</w:t>
                  </w:r>
                </w:p>
              </w:tc>
            </w:tr>
            <w:tr w:rsidR="00C23A98" w:rsidRPr="00CC7DC1" w14:paraId="29C59A63" w14:textId="77777777" w:rsidTr="00143391">
              <w:tc>
                <w:tcPr>
                  <w:tcW w:w="577" w:type="dxa"/>
                  <w:vAlign w:val="center"/>
                </w:tcPr>
                <w:p w14:paraId="7D2B7380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09" w:type="dxa"/>
                  <w:vAlign w:val="center"/>
                </w:tcPr>
                <w:p w14:paraId="06FB025E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14:paraId="66969634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994" w:type="dxa"/>
                  <w:vAlign w:val="center"/>
                </w:tcPr>
                <w:p w14:paraId="3A0D42BA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23A98" w:rsidRPr="00CC7DC1" w14:paraId="5E16DE75" w14:textId="77777777" w:rsidTr="00143391">
              <w:tc>
                <w:tcPr>
                  <w:tcW w:w="577" w:type="dxa"/>
                  <w:vAlign w:val="center"/>
                </w:tcPr>
                <w:p w14:paraId="1CC08004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09" w:type="dxa"/>
                  <w:vAlign w:val="center"/>
                </w:tcPr>
                <w:p w14:paraId="1FFBC7D6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14:paraId="192E20EE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994" w:type="dxa"/>
                  <w:vAlign w:val="center"/>
                </w:tcPr>
                <w:p w14:paraId="19B2092E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3A901DA4" w14:textId="28D293AC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  <w:p w14:paraId="45CDE363" w14:textId="2CC5C0DC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Подтверждаю следующее:</w:t>
            </w:r>
          </w:p>
          <w:p w14:paraId="06991965" w14:textId="704E8478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1) отсутствие просроченной задолженности по ранее предоставленным кредитам (займам);</w:t>
            </w:r>
          </w:p>
          <w:p w14:paraId="3A6FF5A8" w14:textId="3C48836E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2) сведения, содержащиеся в настоящей заявке, а также все затребованные региональным координатором документы представлены исключительно для предоставления государственных грантов в рамках настоящих Правил предоставления государственных грантов.</w:t>
            </w:r>
          </w:p>
          <w:p w14:paraId="7430102F" w14:textId="77777777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Гарантирую:</w:t>
            </w:r>
          </w:p>
          <w:p w14:paraId="72E9D953" w14:textId="1D911576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1) предоставлять и раскрывать по первому требованию регионального координатора любую информацию и документы, содержащие банковскую и коммерческую тайны, затребованные в рамках рассмотрения настоящей заявки;</w:t>
            </w:r>
          </w:p>
          <w:p w14:paraId="104347E8" w14:textId="766D6771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2) незамедлительно уведомить регионального координатора в случае изменения данных, указанных в заявке.</w:t>
            </w:r>
          </w:p>
          <w:p w14:paraId="002A416A" w14:textId="3F4BDFCA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Согласен с тем, что:</w:t>
            </w:r>
          </w:p>
          <w:p w14:paraId="701C2079" w14:textId="5FCD09A8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1) региональным координатором и конкурсной комиссией допускается проводить проверку представленных сведений;</w:t>
            </w:r>
          </w:p>
          <w:p w14:paraId="0216BF2B" w14:textId="6CDDC7E7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2) региональным координатором допускается не проверять действительность указанных данных;</w:t>
            </w:r>
          </w:p>
          <w:p w14:paraId="3DB08433" w14:textId="3E146373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3) в случае выявления недостоверности указанных данных и информации настоящая заявка отклоняется на любом этапе ее рассмотрения;</w:t>
            </w:r>
          </w:p>
          <w:p w14:paraId="37CC7F7B" w14:textId="4991977C" w:rsidR="00C23A98" w:rsidRPr="002A4F4A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4) региональный координатор вправе представлять указанные в настоящей заявке сведения, информацию и представленные предпринимателем документы заинтересованным третьим лицам (право которых на получение информации предусмотрено законодательством Республики Казахстан), а также в уполномоченные органы по предпринимательству, по регулированию, контролю и надзору финансового рынка и финансовых организаций, </w:t>
            </w:r>
            <w:r w:rsidRPr="002A4F4A">
              <w:rPr>
                <w:rFonts w:ascii="Times New Roman" w:eastAsia="Calibri" w:hAnsi="Times New Roman" w:cs="Times New Roman"/>
                <w:sz w:val="20"/>
                <w:szCs w:val="20"/>
              </w:rPr>
              <w:t>Акционерное общество «Национальный инвестиционный холдинг «Байтерек»;</w:t>
            </w:r>
          </w:p>
          <w:p w14:paraId="3B437231" w14:textId="1E5C56B6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5) региональный координатор оставляет за собой право проверки любой сообщаемой предпринимателем о себе информации, а документы, представленные предпринимателем, будут храниться у регионального координатора, даже если государственный грант не будет предоставлен;</w:t>
            </w:r>
          </w:p>
          <w:p w14:paraId="258099D8" w14:textId="265BFF80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6) принятие региональным координатором данной заявки к рассмотрению, а также возможные расходы предпринимателя (на оформление необходимых для получения государственного гранта документов) не являются обязательством регионального координатора предоставить государственный грант или возместить понесенные предпринимателем издержки.</w:t>
            </w:r>
          </w:p>
          <w:p w14:paraId="519AB75A" w14:textId="381C2C45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Ознакомлен с условиями конкурса и Правилами предоставления государственных грантов для субъектов социального предпринимательства.</w:t>
            </w:r>
          </w:p>
          <w:p w14:paraId="3778E744" w14:textId="6F659B55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Подтверждаю достоверность представленной информации, осведомлен об ответственности за представление недостоверных сведений в </w:t>
            </w: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соответствии с законодательством Республики Казахстан и даю согласие на использование сведений, составляющих охраняемую законом тайну, а также на сбор, обработку, хранение, выгрузку и использование персональных данных и иной информации.</w:t>
            </w:r>
          </w:p>
          <w:p w14:paraId="55540BEB" w14:textId="5B01F7B3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b/>
                <w:sz w:val="20"/>
                <w:szCs w:val="16"/>
              </w:rPr>
            </w:pPr>
            <w:bookmarkStart w:id="5" w:name="_Hlk209531636"/>
            <w:r w:rsidRPr="00CC7DC1">
              <w:rPr>
                <w:rFonts w:ascii="Times New Roman" w:eastAsia="Calibri" w:hAnsi="Times New Roman" w:cs="Times New Roman"/>
                <w:b/>
                <w:sz w:val="20"/>
                <w:szCs w:val="16"/>
              </w:rPr>
              <w:t>Даю согласие на сбор, обработку, хранение, выгрузку и использование персональных данных регистратором, определенным центральным уполномоченным органом по исполнению бюджета</w:t>
            </w:r>
            <w:bookmarkEnd w:id="5"/>
            <w:r w:rsidRPr="00CC7DC1">
              <w:rPr>
                <w:rFonts w:ascii="Times New Roman" w:eastAsia="Calibri" w:hAnsi="Times New Roman" w:cs="Times New Roman"/>
                <w:b/>
                <w:sz w:val="20"/>
                <w:szCs w:val="16"/>
              </w:rPr>
              <w:t>.</w:t>
            </w:r>
          </w:p>
          <w:p w14:paraId="344CE0F0" w14:textId="053DFEBD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Подписано и отправлено заявителем в 00:00 часов «__» ______ 20__ года:</w:t>
            </w:r>
          </w:p>
          <w:p w14:paraId="045E2ABD" w14:textId="264A6977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Данные из ЭЦП</w:t>
            </w:r>
          </w:p>
          <w:p w14:paraId="2B9A3614" w14:textId="72E98357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Дата и время подписания ЭЦП</w:t>
            </w:r>
          </w:p>
          <w:p w14:paraId="5619778E" w14:textId="73179030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Уведомление о принятии заявки:</w:t>
            </w:r>
          </w:p>
          <w:p w14:paraId="2A0C57B5" w14:textId="43867376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Принято региональным координатором в 00:00 часов «__» 20____ года:</w:t>
            </w:r>
          </w:p>
          <w:p w14:paraId="368D7B6B" w14:textId="2B78749B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Данные из ЭЦП</w:t>
            </w:r>
          </w:p>
          <w:p w14:paraId="6CC48857" w14:textId="4D3ACED1" w:rsidR="00C23A98" w:rsidRPr="00CC7DC1" w:rsidRDefault="00C23A98" w:rsidP="00C23A98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Дата и время подписания ЭЦП.</w:t>
            </w:r>
          </w:p>
          <w:p w14:paraId="7C349891" w14:textId="77777777" w:rsidR="00C23A98" w:rsidRPr="00CC7DC1" w:rsidRDefault="00C23A98" w:rsidP="00C23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__________________</w:t>
            </w:r>
          </w:p>
          <w:p w14:paraId="4F32ABF7" w14:textId="5CF69EBD" w:rsidR="00C23A98" w:rsidRPr="00CC7DC1" w:rsidRDefault="00C23A98" w:rsidP="00C23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65FC0BB4" w14:textId="5F5CB7C5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Редакционная правка.</w:t>
            </w:r>
          </w:p>
        </w:tc>
      </w:tr>
      <w:tr w:rsidR="00C23A98" w:rsidRPr="00CC7DC1" w14:paraId="407E5570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43DA7C4A" w14:textId="1B8E0741" w:rsidR="00C23A98" w:rsidRPr="002E4BCE" w:rsidRDefault="00C23A98" w:rsidP="00C23A98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4127E0E4" w14:textId="40063CC6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Приложение</w:t>
            </w:r>
          </w:p>
          <w:p w14:paraId="31EB71C8" w14:textId="05C2B044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к заявке на участие в</w:t>
            </w:r>
          </w:p>
          <w:p w14:paraId="3078CF2A" w14:textId="6B0B6EBE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конкурсном отборе</w:t>
            </w:r>
          </w:p>
          <w:p w14:paraId="25B03901" w14:textId="2B6382D3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на предоставление</w:t>
            </w:r>
          </w:p>
          <w:p w14:paraId="74879E6C" w14:textId="17A01B10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государственного гранта</w:t>
            </w:r>
          </w:p>
          <w:p w14:paraId="11D584E1" w14:textId="6E88C1F2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для субъектов социального</w:t>
            </w:r>
          </w:p>
          <w:p w14:paraId="2FDEF2AF" w14:textId="47577817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предпринимательства</w:t>
            </w:r>
          </w:p>
        </w:tc>
        <w:tc>
          <w:tcPr>
            <w:tcW w:w="4819" w:type="dxa"/>
            <w:shd w:val="clear" w:color="auto" w:fill="auto"/>
          </w:tcPr>
          <w:p w14:paraId="60F6C9B9" w14:textId="77777777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</w:p>
          <w:p w14:paraId="76A59891" w14:textId="61BF0705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заявке на участие в</w:t>
            </w:r>
          </w:p>
          <w:p w14:paraId="49DAF520" w14:textId="7469ED66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конкурсном отборе</w:t>
            </w:r>
          </w:p>
          <w:p w14:paraId="6FFAAF9A" w14:textId="12F5EB25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предоставление</w:t>
            </w:r>
          </w:p>
          <w:p w14:paraId="7F2FA51F" w14:textId="6C45B5CA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государственного гранта</w:t>
            </w:r>
          </w:p>
          <w:p w14:paraId="61DE91F7" w14:textId="401FE15F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субъектов социального</w:t>
            </w:r>
          </w:p>
          <w:p w14:paraId="02DCFF66" w14:textId="77777777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предпринимательства</w:t>
            </w:r>
          </w:p>
          <w:p w14:paraId="416A3963" w14:textId="77777777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55D5CD4" w14:textId="77777777" w:rsidR="00C23A98" w:rsidRPr="00CC7DC1" w:rsidRDefault="00C23A98" w:rsidP="00C23A98">
            <w:pPr>
              <w:spacing w:after="0" w:line="240" w:lineRule="auto"/>
              <w:ind w:firstLine="159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</w:t>
            </w:r>
          </w:p>
          <w:p w14:paraId="5312CE3B" w14:textId="77777777" w:rsidR="00C23A98" w:rsidRPr="00CC7DC1" w:rsidRDefault="00C23A98" w:rsidP="00C2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C997FF1" w14:textId="69348BEA" w:rsidR="00C23A98" w:rsidRPr="00CC7DC1" w:rsidRDefault="00C23A98" w:rsidP="00C23A9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Сведения о проекте</w:t>
            </w:r>
          </w:p>
          <w:p w14:paraId="27CE4CBE" w14:textId="77777777" w:rsidR="00C23A98" w:rsidRPr="00CC7DC1" w:rsidRDefault="00C23A98" w:rsidP="00C23A9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062E92B" w14:textId="0F273618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" w:name="z5201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1. Общая информация:</w:t>
            </w:r>
          </w:p>
          <w:bookmarkEnd w:id="6"/>
          <w:p w14:paraId="5D97EFC9" w14:textId="1F766C43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проекта _____________________;</w:t>
            </w:r>
          </w:p>
          <w:p w14:paraId="28D6D1B4" w14:textId="16C90518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краткое описание проекта __________________;</w:t>
            </w:r>
          </w:p>
          <w:p w14:paraId="5437BE81" w14:textId="2B651330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реализации проекта ______________;</w:t>
            </w:r>
          </w:p>
          <w:p w14:paraId="79944C14" w14:textId="3F6214E9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запуска проекта ___________________;</w:t>
            </w:r>
          </w:p>
          <w:p w14:paraId="7237E03C" w14:textId="35E2A69F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профилирующее направление деятельности (*заполняется в случае реализации проекта в областных центрах, городах Астане, Алматы, Шымкенте и Семее)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____________________________;</w:t>
            </w:r>
          </w:p>
          <w:p w14:paraId="64A2621E" w14:textId="3F23BCE3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целевая аудитория пользователей продукции/услуг ___________________;</w:t>
            </w:r>
          </w:p>
          <w:p w14:paraId="449B10B5" w14:textId="6006B047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земельного участка и (или) помещения (аренда или собственное)</w:t>
            </w:r>
          </w:p>
          <w:p w14:paraId="0BDCDA9B" w14:textId="239819BC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_______________________________________;</w:t>
            </w:r>
          </w:p>
          <w:p w14:paraId="32BB2089" w14:textId="5C62496E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кадастровый номер участка и (или) помещения (при наличии) __________;</w:t>
            </w:r>
          </w:p>
          <w:p w14:paraId="4FDBF266" w14:textId="749FF00F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необходимого оборудования/вспомогательных материалов</w:t>
            </w:r>
          </w:p>
          <w:p w14:paraId="43EF0999" w14:textId="3D3D64EB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(перечислить при наличии): _________________.</w:t>
            </w:r>
          </w:p>
          <w:p w14:paraId="4450048E" w14:textId="02C76E7F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Данные о деятельности предпринимателя по общему классификатору видов экономической деятельности (ОКЭД):</w:t>
            </w:r>
          </w:p>
          <w:p w14:paraId="4CCB8A7C" w14:textId="0E867D2A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секция: ___________________________________;</w:t>
            </w:r>
          </w:p>
          <w:p w14:paraId="378C9B27" w14:textId="223BA833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раздел: _________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__________________;</w:t>
            </w:r>
          </w:p>
          <w:p w14:paraId="2828F46C" w14:textId="66699923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группа: __________________________________;</w:t>
            </w:r>
          </w:p>
          <w:p w14:paraId="46359120" w14:textId="4F6CE3AC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класс: ____________________________________;</w:t>
            </w:r>
          </w:p>
          <w:p w14:paraId="100D53D1" w14:textId="4AF70A89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подкласс: ________________________________.</w:t>
            </w:r>
          </w:p>
          <w:p w14:paraId="6A552E92" w14:textId="77777777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" w:name="z5202"/>
          </w:p>
          <w:p w14:paraId="60E89956" w14:textId="73599093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2. Стратегия продвижения проекта/продукта на рынок:</w:t>
            </w:r>
          </w:p>
          <w:bookmarkEnd w:id="7"/>
          <w:p w14:paraId="564F7393" w14:textId="63EAB49D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и емкость рынка продукта, анализ современного состояния и перспектив развития отрасли, в которой будет реализован проект ____________;</w:t>
            </w:r>
          </w:p>
          <w:p w14:paraId="4111A77E" w14:textId="0CE5F80D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 потенциальной доли рынка, которую способна занять предлагаемая продукция __________;</w:t>
            </w:r>
          </w:p>
          <w:p w14:paraId="5D53657D" w14:textId="012CF201" w:rsidR="00C23A98" w:rsidRPr="00CC7DC1" w:rsidRDefault="00C23A98" w:rsidP="00C23A98">
            <w:pPr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тенденции на исследуемых рынках, ожидаемые изменения ____;</w:t>
            </w:r>
          </w:p>
          <w:p w14:paraId="636948A5" w14:textId="51930145" w:rsidR="00C23A98" w:rsidRPr="00CC7DC1" w:rsidRDefault="00C23A98" w:rsidP="00C23A98">
            <w:pPr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договоренностей с потенциальными потребителями продукции и документы, подтверждающие готовность приобретать продукцию (протоколы намерений, предварительные договоры поставки, договоры поставки) ________;</w:t>
            </w:r>
          </w:p>
          <w:p w14:paraId="5914D2C8" w14:textId="15639B88" w:rsidR="00C23A98" w:rsidRPr="00CC7DC1" w:rsidRDefault="00C23A98" w:rsidP="00C23A98">
            <w:pPr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наличие факторов, обеспечивающих существенное влияние на успешную реализацию продукции на данном рынке (ценовая политика, превосходство продукции по техническим характеристикам, репутация на рынке, отношения с контрагентами, трудовой коллектив, не рядовые качества продукции, географические и иные особенности) ________________________;</w:t>
            </w:r>
          </w:p>
          <w:p w14:paraId="0EE731A1" w14:textId="69989E8A" w:rsidR="00C23A98" w:rsidRPr="00CC7DC1" w:rsidRDefault="00C23A98" w:rsidP="00C23A98">
            <w:pPr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конкурентные преимущества создаваемого продукта, сравнение технико-экономических характеристик с аналогами (приводится сравнительный анализ альтернативных решений по техническим и стоимостным характеристикам (технический уровень и стоимость предлагаемых для производства товаров, услуг в сопоставлении с аналогами, ссылки на источник информации):</w:t>
            </w:r>
          </w:p>
          <w:tbl>
            <w:tblPr>
              <w:tblW w:w="4520" w:type="dxa"/>
              <w:tblInd w:w="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30"/>
              <w:gridCol w:w="1417"/>
              <w:gridCol w:w="993"/>
              <w:gridCol w:w="715"/>
              <w:gridCol w:w="65"/>
            </w:tblGrid>
            <w:tr w:rsidR="00C23A98" w:rsidRPr="00CC7DC1" w14:paraId="41B15B43" w14:textId="77777777" w:rsidTr="00124C5F">
              <w:trPr>
                <w:trHeight w:val="30"/>
              </w:trPr>
              <w:tc>
                <w:tcPr>
                  <w:tcW w:w="1330" w:type="dxa"/>
                  <w:vMerge w:val="restar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667A156" w14:textId="6D3C7D91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Наименование показателей</w:t>
                  </w:r>
                </w:p>
              </w:tc>
              <w:tc>
                <w:tcPr>
                  <w:tcW w:w="3190" w:type="dxa"/>
                  <w:gridSpan w:val="4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0A554C1" w14:textId="4D5A8A0E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Значение показателей</w:t>
                  </w:r>
                </w:p>
              </w:tc>
            </w:tr>
            <w:tr w:rsidR="00C23A98" w:rsidRPr="00CC7DC1" w14:paraId="6CEAFB6E" w14:textId="77777777" w:rsidTr="00124C5F">
              <w:trPr>
                <w:gridAfter w:val="1"/>
                <w:wAfter w:w="65" w:type="dxa"/>
                <w:trHeight w:val="30"/>
              </w:trPr>
              <w:tc>
                <w:tcPr>
                  <w:tcW w:w="1330" w:type="dxa"/>
                  <w:vMerge/>
                </w:tcPr>
                <w:p w14:paraId="4C06E970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hanging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0364E32" w14:textId="3231F1E2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предлагаемый образец</w:t>
                  </w:r>
                </w:p>
              </w:tc>
              <w:tc>
                <w:tcPr>
                  <w:tcW w:w="99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E62AC34" w14:textId="3F0451B5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аналог № 1</w:t>
                  </w:r>
                </w:p>
              </w:tc>
              <w:tc>
                <w:tcPr>
                  <w:tcW w:w="7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A753124" w14:textId="5216FD66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аналог № 2</w:t>
                  </w:r>
                </w:p>
              </w:tc>
            </w:tr>
            <w:tr w:rsidR="00C23A98" w:rsidRPr="00CC7DC1" w14:paraId="6327B28D" w14:textId="77777777" w:rsidTr="00124C5F">
              <w:trPr>
                <w:gridAfter w:val="1"/>
                <w:wAfter w:w="65" w:type="dxa"/>
                <w:trHeight w:val="30"/>
              </w:trPr>
              <w:tc>
                <w:tcPr>
                  <w:tcW w:w="133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DBCA47F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8FF6798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935E253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3385528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04F9AEF5" w14:textId="77777777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8" w:name="z5203"/>
          </w:p>
          <w:p w14:paraId="79B99769" w14:textId="47E5BEBE" w:rsidR="00C23A98" w:rsidRPr="00CC7DC1" w:rsidRDefault="00C23A98" w:rsidP="00C23A98">
            <w:pPr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3. Команда проекта:</w:t>
            </w:r>
          </w:p>
          <w:bookmarkEnd w:id="8"/>
          <w:p w14:paraId="5FF29001" w14:textId="01A9630A" w:rsidR="00C23A98" w:rsidRPr="00CC7DC1" w:rsidRDefault="00C23A98" w:rsidP="00C23A98">
            <w:pPr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наемных сотрудников ________;</w:t>
            </w:r>
          </w:p>
          <w:p w14:paraId="778B4FC0" w14:textId="63118557" w:rsidR="00C23A98" w:rsidRPr="00CC7DC1" w:rsidRDefault="00C23A98" w:rsidP="00C23A98">
            <w:pPr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опыт работы в сфере предпринимательской деятельности и планируемой к реализации сфере (наличие соответствующей компетенции, умений, навыков или образования) _____________________.</w:t>
            </w:r>
          </w:p>
          <w:p w14:paraId="367F6D57" w14:textId="77777777" w:rsidR="00C23A98" w:rsidRPr="00CC7DC1" w:rsidRDefault="00C23A98" w:rsidP="00C23A98">
            <w:pPr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9" w:name="z5204"/>
          </w:p>
          <w:p w14:paraId="51926E5B" w14:textId="7FBE6A17" w:rsidR="00C23A98" w:rsidRPr="00CC7DC1" w:rsidRDefault="00C23A98" w:rsidP="00C23A98">
            <w:pPr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4. Реализация проекта:</w:t>
            </w:r>
          </w:p>
          <w:bookmarkEnd w:id="9"/>
          <w:p w14:paraId="79A08B65" w14:textId="0C4C4616" w:rsidR="00C23A98" w:rsidRPr="00CC7DC1" w:rsidRDefault="00C23A98" w:rsidP="00C23A98">
            <w:pPr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окупаемости проекта, месяц ___________;</w:t>
            </w:r>
          </w:p>
          <w:p w14:paraId="4C643179" w14:textId="77777777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tbl>
            <w:tblPr>
              <w:tblW w:w="4537" w:type="dxa"/>
              <w:tblInd w:w="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1418"/>
              <w:gridCol w:w="1843"/>
            </w:tblGrid>
            <w:tr w:rsidR="00C23A98" w:rsidRPr="00CC7DC1" w14:paraId="40062A06" w14:textId="77777777" w:rsidTr="00124C5F">
              <w:trPr>
                <w:trHeight w:val="30"/>
              </w:trPr>
              <w:tc>
                <w:tcPr>
                  <w:tcW w:w="127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F10A8F0" w14:textId="3249BE20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Виды расходов</w:t>
                  </w:r>
                </w:p>
              </w:tc>
              <w:tc>
                <w:tcPr>
                  <w:tcW w:w="141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D2DD3C8" w14:textId="20D62604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11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Наименование статей расходов</w:t>
                  </w:r>
                </w:p>
              </w:tc>
              <w:tc>
                <w:tcPr>
                  <w:tcW w:w="184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2227C45" w14:textId="2FEE53EF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11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Сумма расходов, тысяч тенге</w:t>
                  </w:r>
                </w:p>
              </w:tc>
            </w:tr>
            <w:tr w:rsidR="00C23A98" w:rsidRPr="00CC7DC1" w14:paraId="32995F1E" w14:textId="77777777" w:rsidTr="00124C5F">
              <w:trPr>
                <w:trHeight w:val="30"/>
              </w:trPr>
              <w:tc>
                <w:tcPr>
                  <w:tcW w:w="127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787028B" w14:textId="32FE2BE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Собственные средства</w:t>
                  </w:r>
                </w:p>
              </w:tc>
              <w:tc>
                <w:tcPr>
                  <w:tcW w:w="141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1796A96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9FAB909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23A98" w:rsidRPr="00CC7DC1" w14:paraId="3E909D47" w14:textId="77777777" w:rsidTr="00124C5F">
              <w:trPr>
                <w:trHeight w:val="30"/>
              </w:trPr>
              <w:tc>
                <w:tcPr>
                  <w:tcW w:w="127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0E2DB5D" w14:textId="5204E2A0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Средства государственного гранта</w:t>
                  </w:r>
                </w:p>
              </w:tc>
              <w:tc>
                <w:tcPr>
                  <w:tcW w:w="141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A0653FA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FD08BD1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23A98" w:rsidRPr="00CC7DC1" w14:paraId="5A8D264B" w14:textId="77777777" w:rsidTr="00124C5F">
              <w:trPr>
                <w:trHeight w:val="30"/>
              </w:trPr>
              <w:tc>
                <w:tcPr>
                  <w:tcW w:w="127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CEE8A27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Всего:</w:t>
                  </w:r>
                </w:p>
              </w:tc>
              <w:tc>
                <w:tcPr>
                  <w:tcW w:w="141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636E071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24D4CEE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7402F14C" w14:textId="77777777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0" w:name="z5205"/>
          </w:p>
          <w:p w14:paraId="2FEFD996" w14:textId="77353885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5. Ожидаемый экономический эффект по проекту:</w:t>
            </w:r>
          </w:p>
          <w:p w14:paraId="1F7B1567" w14:textId="11DCFE16" w:rsidR="00C23A98" w:rsidRPr="00CC7DC1" w:rsidRDefault="00C23A98" w:rsidP="00C23A9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1" w:name="z5206"/>
            <w:bookmarkEnd w:id="10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5.1. Информация на дату подачи заявки:</w:t>
            </w:r>
          </w:p>
          <w:tbl>
            <w:tblPr>
              <w:tblW w:w="4449" w:type="dxa"/>
              <w:tblInd w:w="1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64"/>
              <w:gridCol w:w="1985"/>
            </w:tblGrid>
            <w:tr w:rsidR="00C23A98" w:rsidRPr="00CC7DC1" w14:paraId="4B8277F0" w14:textId="77777777" w:rsidTr="00124C5F">
              <w:trPr>
                <w:trHeight w:val="30"/>
              </w:trPr>
              <w:tc>
                <w:tcPr>
                  <w:tcW w:w="246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bookmarkEnd w:id="11"/>
                <w:p w14:paraId="4FF0D5F3" w14:textId="57F1708C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13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Количество действующих рабочих мест, за исключением руководителя, человек</w:t>
                  </w:r>
                </w:p>
              </w:tc>
              <w:tc>
                <w:tcPr>
                  <w:tcW w:w="198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54CBAB2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4BA31C53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23A98" w:rsidRPr="00CC7DC1" w14:paraId="7E65B4A8" w14:textId="77777777" w:rsidTr="00124C5F">
              <w:trPr>
                <w:trHeight w:val="30"/>
              </w:trPr>
              <w:tc>
                <w:tcPr>
                  <w:tcW w:w="246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7401F95" w14:textId="4D04F594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13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Сумма поступлений в виде налогов за предыдущий финансовый год, тысяч тенге</w:t>
                  </w:r>
                </w:p>
              </w:tc>
              <w:tc>
                <w:tcPr>
                  <w:tcW w:w="198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2087877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3A021ED5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1ED084B9" w14:textId="6E6D595A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2" w:name="z5207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5.2. Прогнозная информация:</w:t>
            </w:r>
          </w:p>
          <w:tbl>
            <w:tblPr>
              <w:tblW w:w="4658" w:type="dxa"/>
              <w:tblInd w:w="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01"/>
              <w:gridCol w:w="850"/>
              <w:gridCol w:w="709"/>
              <w:gridCol w:w="709"/>
              <w:gridCol w:w="455"/>
              <w:gridCol w:w="54"/>
              <w:gridCol w:w="513"/>
              <w:gridCol w:w="67"/>
            </w:tblGrid>
            <w:tr w:rsidR="00C23A98" w:rsidRPr="00CC7DC1" w14:paraId="459D860F" w14:textId="77777777" w:rsidTr="00124C5F">
              <w:trPr>
                <w:trHeight w:val="30"/>
              </w:trPr>
              <w:tc>
                <w:tcPr>
                  <w:tcW w:w="1301" w:type="dxa"/>
                  <w:vMerge w:val="restar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bookmarkEnd w:id="12"/>
                <w:p w14:paraId="40807211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Годы</w:t>
                  </w:r>
                </w:p>
              </w:tc>
              <w:tc>
                <w:tcPr>
                  <w:tcW w:w="2777" w:type="dxa"/>
                  <w:gridSpan w:val="5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AA4CD3F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Прогноз</w:t>
                  </w:r>
                </w:p>
              </w:tc>
              <w:tc>
                <w:tcPr>
                  <w:tcW w:w="580" w:type="dxa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F629FE9" w14:textId="619C23A3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Сумма за 4 года</w:t>
                  </w:r>
                </w:p>
              </w:tc>
            </w:tr>
            <w:tr w:rsidR="00C23A98" w:rsidRPr="00CC7DC1" w14:paraId="0EDD0978" w14:textId="77777777" w:rsidTr="00124C5F">
              <w:trPr>
                <w:gridAfter w:val="1"/>
                <w:wAfter w:w="67" w:type="dxa"/>
                <w:trHeight w:val="30"/>
              </w:trPr>
              <w:tc>
                <w:tcPr>
                  <w:tcW w:w="1301" w:type="dxa"/>
                  <w:vMerge/>
                </w:tcPr>
                <w:p w14:paraId="472CD42D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hanging="20"/>
                    <w:suppressOverlap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DD49D50" w14:textId="0B383B38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текущий год</w:t>
                  </w:r>
                </w:p>
              </w:tc>
              <w:tc>
                <w:tcPr>
                  <w:tcW w:w="7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0A3CD2C" w14:textId="6DEBD5D1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1-ый год</w:t>
                  </w:r>
                </w:p>
              </w:tc>
              <w:tc>
                <w:tcPr>
                  <w:tcW w:w="7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702D2EC" w14:textId="61A0A34E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2-ой год</w:t>
                  </w:r>
                </w:p>
              </w:tc>
              <w:tc>
                <w:tcPr>
                  <w:tcW w:w="45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2627B95" w14:textId="7746669B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3-ий год</w:t>
                  </w:r>
                </w:p>
              </w:tc>
              <w:tc>
                <w:tcPr>
                  <w:tcW w:w="567" w:type="dxa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72BCBED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363AF530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23A98" w:rsidRPr="00CC7DC1" w14:paraId="69936E4C" w14:textId="77777777" w:rsidTr="00124C5F">
              <w:trPr>
                <w:gridAfter w:val="1"/>
                <w:wAfter w:w="67" w:type="dxa"/>
                <w:trHeight w:val="30"/>
              </w:trPr>
              <w:tc>
                <w:tcPr>
                  <w:tcW w:w="130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0C10647" w14:textId="07C4A8AF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Количество создаваемых новых рабочих мест, человек</w:t>
                  </w:r>
                </w:p>
              </w:tc>
              <w:tc>
                <w:tcPr>
                  <w:tcW w:w="8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81AA8CA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51C9FC70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CE63139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35FB3E0F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88A3F0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4F05E389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F6E533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2DC3AB9F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9BC149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6052F525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23A98" w:rsidRPr="00CC7DC1" w14:paraId="1B045225" w14:textId="77777777" w:rsidTr="00124C5F">
              <w:trPr>
                <w:gridAfter w:val="1"/>
                <w:wAfter w:w="67" w:type="dxa"/>
                <w:trHeight w:val="30"/>
              </w:trPr>
              <w:tc>
                <w:tcPr>
                  <w:tcW w:w="130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7FB3BFD" w14:textId="1ED82526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Сумма новых поступлений в виде налогов, тысяч тенге</w:t>
                  </w:r>
                </w:p>
              </w:tc>
              <w:tc>
                <w:tcPr>
                  <w:tcW w:w="8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C3945B4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1C3400B4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20BCBF7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699C7CA6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66D5CE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0B251016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7E6E413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5FC87CB3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964CA07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1AA730B5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23A98" w:rsidRPr="00CC7DC1" w14:paraId="4DD1DB14" w14:textId="77777777" w:rsidTr="00124C5F">
              <w:trPr>
                <w:gridAfter w:val="1"/>
                <w:wAfter w:w="67" w:type="dxa"/>
                <w:trHeight w:val="30"/>
              </w:trPr>
              <w:tc>
                <w:tcPr>
                  <w:tcW w:w="130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FD0065F" w14:textId="23DD9D5D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Чистая прибыль, тысяч тенге</w:t>
                  </w:r>
                </w:p>
              </w:tc>
              <w:tc>
                <w:tcPr>
                  <w:tcW w:w="8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A913571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6FBBFC1A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9C3594C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76458928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4ABA77C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284525E0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FCAD671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2391A59D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58B358E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689240EE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06CE6855" w14:textId="77777777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3" w:name="z5208"/>
          </w:p>
          <w:p w14:paraId="37854518" w14:textId="4D3C9E4A" w:rsidR="00C23A98" w:rsidRPr="00CC7DC1" w:rsidRDefault="00C23A98" w:rsidP="00C23A98">
            <w:pPr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6. Управление рисками:</w:t>
            </w:r>
          </w:p>
          <w:tbl>
            <w:tblPr>
              <w:tblW w:w="45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63"/>
              <w:gridCol w:w="992"/>
              <w:gridCol w:w="709"/>
            </w:tblGrid>
            <w:tr w:rsidR="00C23A98" w:rsidRPr="00CC7DC1" w14:paraId="3572F2B9" w14:textId="77777777" w:rsidTr="00A81732">
              <w:trPr>
                <w:trHeight w:val="30"/>
              </w:trPr>
              <w:tc>
                <w:tcPr>
                  <w:tcW w:w="286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bookmarkEnd w:id="13"/>
                <w:p w14:paraId="0EB876C0" w14:textId="21E390D4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-1561" w:firstLine="1583"/>
                    <w:suppressOverlap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Виды риска</w:t>
                  </w:r>
                </w:p>
              </w:tc>
              <w:tc>
                <w:tcPr>
                  <w:tcW w:w="99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5B04CBC" w14:textId="4E1FF8F9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-1561" w:firstLine="1583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Вероятность наступления риска</w:t>
                  </w:r>
                </w:p>
              </w:tc>
              <w:tc>
                <w:tcPr>
                  <w:tcW w:w="7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77CAFD8" w14:textId="5E976A5D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-1561" w:firstLine="1583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Способы регулирования риска</w:t>
                  </w:r>
                </w:p>
              </w:tc>
            </w:tr>
            <w:tr w:rsidR="00C23A98" w:rsidRPr="00CC7DC1" w14:paraId="21E6E435" w14:textId="77777777" w:rsidTr="00A81732">
              <w:trPr>
                <w:trHeight w:val="1056"/>
              </w:trPr>
              <w:tc>
                <w:tcPr>
                  <w:tcW w:w="286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5D66359" w14:textId="128FC216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Имущественный (вероятность потери предприятием части своего имущества, его порчи и недополучения доходов в процессе осуществления производственной и финансовой деятельности)</w:t>
                  </w:r>
                </w:p>
              </w:tc>
              <w:tc>
                <w:tcPr>
                  <w:tcW w:w="99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CAE1363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-1561" w:firstLine="1583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1D2AB6CD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-1561" w:firstLine="1583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AB3974A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-1561" w:firstLine="1583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26BFA9EE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-1561" w:firstLine="1583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23A98" w:rsidRPr="00CC7DC1" w14:paraId="786F3634" w14:textId="77777777" w:rsidTr="00A81732">
              <w:trPr>
                <w:trHeight w:val="30"/>
              </w:trPr>
              <w:tc>
                <w:tcPr>
                  <w:tcW w:w="286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1CD8971" w14:textId="741C2270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8173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Маркетинговый (вероятность недополучения прибыли из-за снижения объема реализации или цены товара</w:t>
                  </w:r>
                </w:p>
              </w:tc>
              <w:tc>
                <w:tcPr>
                  <w:tcW w:w="99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51E72C4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-1561" w:firstLine="1583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6C25A450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-1561" w:firstLine="1583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1D8C77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-1561" w:firstLine="1583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37A2B7BA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-1561" w:firstLine="1583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23A98" w:rsidRPr="00CC7DC1" w14:paraId="2394DC99" w14:textId="77777777" w:rsidTr="00A81732">
              <w:trPr>
                <w:trHeight w:val="30"/>
              </w:trPr>
              <w:tc>
                <w:tcPr>
                  <w:tcW w:w="286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D7F6EB6" w14:textId="72F741D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8173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Отраслевой (вероятность потерь вследствие неисполнения должником своих обязательств в результате изменения экономического состояния отрасли)</w:t>
                  </w:r>
                </w:p>
              </w:tc>
              <w:tc>
                <w:tcPr>
                  <w:tcW w:w="99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CC725D6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-1561" w:firstLine="1583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7F038E41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-1561" w:firstLine="1583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755C35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-1561" w:firstLine="1583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1F5F3C31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-1561" w:firstLine="1583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20DFA749" w14:textId="77777777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4" w:name="z5209"/>
          </w:p>
          <w:p w14:paraId="3F215CDB" w14:textId="02E0E12F" w:rsidR="00C23A98" w:rsidRPr="00CC7DC1" w:rsidRDefault="00C23A98" w:rsidP="00C23A98">
            <w:pPr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7. Сведения о представленных документах:</w:t>
            </w:r>
          </w:p>
          <w:tbl>
            <w:tblPr>
              <w:tblW w:w="4449" w:type="dxa"/>
              <w:tblInd w:w="1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7"/>
              <w:gridCol w:w="2405"/>
              <w:gridCol w:w="1707"/>
            </w:tblGrid>
            <w:tr w:rsidR="00C23A98" w:rsidRPr="00CC7DC1" w14:paraId="22EFC8E4" w14:textId="77777777" w:rsidTr="00A81732">
              <w:trPr>
                <w:trHeight w:val="30"/>
              </w:trPr>
              <w:tc>
                <w:tcPr>
                  <w:tcW w:w="33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bookmarkEnd w:id="14"/>
                <w:p w14:paraId="7DF42661" w14:textId="54F47F95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240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A715BDD" w14:textId="29FCC241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144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Наименование документа</w:t>
                  </w:r>
                </w:p>
              </w:tc>
              <w:tc>
                <w:tcPr>
                  <w:tcW w:w="170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9DDF43F" w14:textId="23A7A60A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144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Наименование электронного файла (в формате .</w:t>
                  </w:r>
                  <w:proofErr w:type="spellStart"/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pdf</w:t>
                  </w:r>
                  <w:proofErr w:type="spellEnd"/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</w:tr>
            <w:tr w:rsidR="00C23A98" w:rsidRPr="00CC7DC1" w14:paraId="403A3135" w14:textId="77777777" w:rsidTr="00A81732">
              <w:trPr>
                <w:trHeight w:val="30"/>
              </w:trPr>
              <w:tc>
                <w:tcPr>
                  <w:tcW w:w="33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FA888D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D556C21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144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0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121FED5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144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C23A98" w:rsidRPr="00CC7DC1" w14:paraId="3B308806" w14:textId="77777777" w:rsidTr="00A81732">
              <w:trPr>
                <w:trHeight w:val="30"/>
              </w:trPr>
              <w:tc>
                <w:tcPr>
                  <w:tcW w:w="33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37E939A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9F12A26" w14:textId="680C6016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Документ (при наличии), подтверждающий прохождение предпринимателем краткосрочного обучения на курсах </w:t>
                  </w:r>
                </w:p>
              </w:tc>
              <w:tc>
                <w:tcPr>
                  <w:tcW w:w="170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EADE47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545E27FA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23A98" w:rsidRPr="00CC7DC1" w14:paraId="63D5AC06" w14:textId="77777777" w:rsidTr="00A81732">
              <w:trPr>
                <w:trHeight w:val="30"/>
              </w:trPr>
              <w:tc>
                <w:tcPr>
                  <w:tcW w:w="33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FDF1EBA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40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DAAA986" w14:textId="612F6108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Выписка из банковского счета о наличии на счете предпринимателя денежных средств не менее 20 % от объема предоставляемого государственного гранта или документы, </w:t>
                  </w: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подтверждающие оценочную стоимость движимого и (или) недвижимого имущества</w:t>
                  </w:r>
                </w:p>
              </w:tc>
              <w:tc>
                <w:tcPr>
                  <w:tcW w:w="170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7365F5B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5BF5128E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1735453D" w14:textId="77777777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5" w:name="z5210"/>
          </w:p>
          <w:p w14:paraId="71ADED94" w14:textId="262D13F7" w:rsidR="00C23A98" w:rsidRPr="00CC7DC1" w:rsidRDefault="00C23A98" w:rsidP="00C23A98">
            <w:pPr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8. Дополнительные сведения:</w:t>
            </w:r>
          </w:p>
          <w:p w14:paraId="38803E5A" w14:textId="69180360" w:rsidR="00C23A98" w:rsidRPr="00CC7DC1" w:rsidRDefault="00C23A98" w:rsidP="00C23A98">
            <w:pPr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6" w:name="z5211"/>
            <w:bookmarkEnd w:id="15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1) опишите конкурентоспособность бизнес-проекта (проработка рыночной потребности – маркетинговый анализ) (оценка проекта должна исходить из данных, отраженных в заявке);</w:t>
            </w:r>
          </w:p>
          <w:p w14:paraId="2AE4D8A4" w14:textId="7BD1977C" w:rsidR="00C23A98" w:rsidRPr="00CC7DC1" w:rsidRDefault="00C23A98" w:rsidP="00C23A98">
            <w:pPr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7" w:name="z5212"/>
            <w:bookmarkEnd w:id="16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2) опишите готовность бизнес-проекта, по вашему мнению, к внедрению (уровень готовности проекта для запуска производства);</w:t>
            </w:r>
          </w:p>
          <w:p w14:paraId="2857CC2B" w14:textId="4EBA23EA" w:rsidR="00C23A98" w:rsidRPr="00CC7DC1" w:rsidRDefault="00C23A98" w:rsidP="00C23A98">
            <w:pPr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8" w:name="z5213"/>
            <w:bookmarkEnd w:id="17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3) опишите, какая существует экономическая выгода от реализации проекта;</w:t>
            </w:r>
          </w:p>
          <w:p w14:paraId="4B405720" w14:textId="2F2A9047" w:rsidR="00C23A98" w:rsidRPr="00CC7DC1" w:rsidRDefault="00C23A98" w:rsidP="00C23A98">
            <w:pPr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9" w:name="z5214"/>
            <w:bookmarkEnd w:id="18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4) опишите насколько, по вашему мнению, срок окупаемости по данному проекту достаточен для эффективного управления проектом;</w:t>
            </w:r>
          </w:p>
          <w:p w14:paraId="7E5B47BB" w14:textId="202A98E7" w:rsidR="00C23A98" w:rsidRPr="00CC7DC1" w:rsidRDefault="00C23A98" w:rsidP="00C23A98">
            <w:pPr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0" w:name="z5215"/>
            <w:bookmarkEnd w:id="19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5) опишите, чем вы руководствовались при расчете новых рабочих мест по данному проекту, соответствует ли это количество достижению нужных результатов;</w:t>
            </w:r>
          </w:p>
          <w:p w14:paraId="0EDBBA5C" w14:textId="27F4F6C7" w:rsidR="00C23A98" w:rsidRPr="00CC7DC1" w:rsidRDefault="00C23A98" w:rsidP="00C23A98">
            <w:pPr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1" w:name="z5216"/>
            <w:bookmarkEnd w:id="20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6) опишите опыт работы предпринимателя для реализации данного проекта в части его соответствия для достижения цели;</w:t>
            </w:r>
          </w:p>
          <w:p w14:paraId="1E8924C7" w14:textId="452E79F2" w:rsidR="00C23A98" w:rsidRPr="00CC7DC1" w:rsidRDefault="00C23A98" w:rsidP="00C23A98">
            <w:pPr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2" w:name="z5217"/>
            <w:bookmarkEnd w:id="21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7) опишите насколько стабильно будет, по вашему мнению, получение чистой прибыли от реализации проекта (оценивается в зависимости от влияния сезонности, праздничных дней на реализацию проекта);</w:t>
            </w:r>
          </w:p>
          <w:p w14:paraId="0E54B977" w14:textId="7BF6FCD8" w:rsidR="00C23A98" w:rsidRPr="00CC7DC1" w:rsidRDefault="00C23A98" w:rsidP="00C23A98">
            <w:pPr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3" w:name="z5218"/>
            <w:bookmarkEnd w:id="22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8) опишите ваши планируемые действия по переориентации проекта на другую отрасль в случае возникновения рисков (экономические, маркетинговые) (при оценке необходимо руководствоваться данными, указанными в заявке, а также исходить из направленности проекта);</w:t>
            </w:r>
          </w:p>
          <w:p w14:paraId="635BD588" w14:textId="25A7BA5A" w:rsidR="00C23A98" w:rsidRPr="00CC7DC1" w:rsidRDefault="00C23A98" w:rsidP="00C23A98">
            <w:pPr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4" w:name="z5219"/>
            <w:bookmarkEnd w:id="23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9) опишите рынки сбыта для реализации проекта, имеющиеся наработки по поиску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потенциальных покупателей или предварительные договоренности с потенциальными заказчиками;</w:t>
            </w:r>
          </w:p>
          <w:p w14:paraId="226DAA38" w14:textId="117C8885" w:rsidR="00C23A98" w:rsidRPr="00CC7DC1" w:rsidRDefault="00C23A98" w:rsidP="00C23A98">
            <w:pPr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5" w:name="z5220"/>
            <w:bookmarkEnd w:id="24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10) опишите новизну бизнес-идеи (оригинальность, применимость, полезность, возможность реализации, наличие аналогов).</w:t>
            </w:r>
            <w:bookmarkStart w:id="26" w:name="z5221"/>
            <w:bookmarkEnd w:id="25"/>
          </w:p>
          <w:p w14:paraId="6427F89D" w14:textId="55B786E3" w:rsidR="00C23A98" w:rsidRPr="00CC7DC1" w:rsidRDefault="00C23A98" w:rsidP="00C23A98">
            <w:pPr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9. Дополнительная информация:</w:t>
            </w:r>
          </w:p>
          <w:p w14:paraId="6C7989CE" w14:textId="2ED8C24C" w:rsidR="00C23A98" w:rsidRPr="00CC7DC1" w:rsidRDefault="00C23A98" w:rsidP="00C23A98">
            <w:pPr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7" w:name="z5222"/>
            <w:bookmarkEnd w:id="26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плановые экономические показатели (расходы на производство, прибыль, чистая прибыль, рентабельность выпускаемого продукта) к концу реализации проекта приложить расчет показателей в формате Excel;</w:t>
            </w:r>
          </w:p>
          <w:bookmarkEnd w:id="27"/>
          <w:p w14:paraId="1710E836" w14:textId="30B736B6" w:rsidR="00C23A98" w:rsidRPr="00CC7DC1" w:rsidRDefault="00C23A98" w:rsidP="00C23A98">
            <w:pPr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расчет плана-прогноза доходов, расходов, движения денег, в разбивке по месяцам с приложением расчетов в табличном виде в формате Excel. Расчеты по доходам с расшифровкой по видам деятельности, по затратам с расшифровкой по статьям затрат.</w:t>
            </w:r>
          </w:p>
        </w:tc>
        <w:tc>
          <w:tcPr>
            <w:tcW w:w="4820" w:type="dxa"/>
            <w:shd w:val="clear" w:color="auto" w:fill="auto"/>
          </w:tcPr>
          <w:p w14:paraId="6F180008" w14:textId="77777777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Приложение</w:t>
            </w:r>
          </w:p>
          <w:p w14:paraId="06C61FA2" w14:textId="5188E3E4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заявке на участие в</w:t>
            </w:r>
          </w:p>
          <w:p w14:paraId="79B82C8A" w14:textId="6665A67B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конкурсном отборе</w:t>
            </w:r>
          </w:p>
          <w:p w14:paraId="2991AE28" w14:textId="69A77504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предоставление</w:t>
            </w:r>
          </w:p>
          <w:p w14:paraId="54D31078" w14:textId="52C5866E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государственного гранта</w:t>
            </w:r>
          </w:p>
          <w:p w14:paraId="402BA090" w14:textId="24491A42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субъектов социального</w:t>
            </w:r>
          </w:p>
          <w:p w14:paraId="64BB8D66" w14:textId="774E893E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предпринимательства </w:t>
            </w:r>
            <w:r w:rsidRPr="00CC7D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 </w:t>
            </w:r>
          </w:p>
          <w:p w14:paraId="0A2C8123" w14:textId="7939C26D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финалистов программы </w:t>
            </w:r>
          </w:p>
          <w:p w14:paraId="5B8528A0" w14:textId="22C2DC9E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«Одно село – один продукт»</w:t>
            </w:r>
          </w:p>
          <w:p w14:paraId="1E747AFD" w14:textId="77777777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59EEEDC" w14:textId="77777777" w:rsidR="00C23A98" w:rsidRPr="00CC7DC1" w:rsidRDefault="00C23A98" w:rsidP="00C23A98">
            <w:pPr>
              <w:spacing w:after="0" w:line="240" w:lineRule="auto"/>
              <w:ind w:firstLine="159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</w:t>
            </w:r>
          </w:p>
          <w:p w14:paraId="6D3E5B8A" w14:textId="77777777" w:rsidR="00C23A98" w:rsidRPr="00CC7DC1" w:rsidRDefault="00C23A98" w:rsidP="00C2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C4AB373" w14:textId="7219CB70" w:rsidR="00C23A98" w:rsidRPr="00CC7DC1" w:rsidRDefault="00C23A98" w:rsidP="00C23A9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Сведения о проекте</w:t>
            </w:r>
          </w:p>
          <w:p w14:paraId="28D2EF10" w14:textId="77777777" w:rsidR="00C23A98" w:rsidRPr="00CC7DC1" w:rsidRDefault="00C23A98" w:rsidP="00C23A9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F29F9B3" w14:textId="262808DD" w:rsidR="00C23A98" w:rsidRPr="00CC7DC1" w:rsidRDefault="00C23A98" w:rsidP="00C23A98">
            <w:pPr>
              <w:spacing w:after="0" w:line="240" w:lineRule="auto"/>
              <w:ind w:firstLine="4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1. Общая информация:</w:t>
            </w:r>
          </w:p>
          <w:p w14:paraId="485D2D68" w14:textId="30C8FE67" w:rsidR="00C23A98" w:rsidRPr="00CC7DC1" w:rsidRDefault="00C23A98" w:rsidP="00C23A98">
            <w:pPr>
              <w:spacing w:after="0" w:line="240" w:lineRule="auto"/>
              <w:ind w:firstLine="4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проекта _____________________;</w:t>
            </w:r>
          </w:p>
          <w:p w14:paraId="39A3BF68" w14:textId="58154ABC" w:rsidR="00C23A98" w:rsidRPr="00CC7DC1" w:rsidRDefault="00C23A98" w:rsidP="00C23A98">
            <w:pPr>
              <w:spacing w:after="0" w:line="240" w:lineRule="auto"/>
              <w:ind w:firstLine="4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краткое описание проекта _________________;</w:t>
            </w:r>
          </w:p>
          <w:p w14:paraId="59F2BD57" w14:textId="53F955E5" w:rsidR="00C23A98" w:rsidRPr="00CC7DC1" w:rsidRDefault="00C23A98" w:rsidP="00C23A98">
            <w:pPr>
              <w:spacing w:after="0" w:line="240" w:lineRule="auto"/>
              <w:ind w:firstLine="4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реализации проекта __________________;</w:t>
            </w:r>
          </w:p>
          <w:p w14:paraId="50569429" w14:textId="00F56D00" w:rsidR="00C23A98" w:rsidRPr="00CC7DC1" w:rsidRDefault="00C23A98" w:rsidP="00C23A98">
            <w:pPr>
              <w:spacing w:after="0" w:line="240" w:lineRule="auto"/>
              <w:ind w:firstLine="4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дата запуска проекта _____________________;</w:t>
            </w:r>
          </w:p>
          <w:p w14:paraId="30DB971F" w14:textId="28425702" w:rsidR="00C23A98" w:rsidRPr="00CC7DC1" w:rsidRDefault="00C23A98" w:rsidP="00C23A98">
            <w:pPr>
              <w:spacing w:after="0" w:line="240" w:lineRule="auto"/>
              <w:ind w:firstLine="4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профилирующее направление деятельности (*заполняется в случае реализации проекта в областных центрах, городах Астане, Алматы, Шымкенте и Семее)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____________________________;</w:t>
            </w:r>
          </w:p>
          <w:p w14:paraId="73414EB5" w14:textId="2C3170BE" w:rsidR="00C23A98" w:rsidRPr="00CC7DC1" w:rsidRDefault="00C23A98" w:rsidP="00C23A98">
            <w:pPr>
              <w:spacing w:after="0" w:line="240" w:lineRule="auto"/>
              <w:ind w:firstLine="4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целевая аудитория пользователей продукции/услуг ___________________;</w:t>
            </w:r>
          </w:p>
          <w:p w14:paraId="2B757CC7" w14:textId="032629DF" w:rsidR="00C23A98" w:rsidRPr="00CC7DC1" w:rsidRDefault="00C23A98" w:rsidP="00C23A98">
            <w:pPr>
              <w:spacing w:after="0" w:line="240" w:lineRule="auto"/>
              <w:ind w:firstLine="4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земельного участка и (или) помещения (аренда или собственное)</w:t>
            </w:r>
          </w:p>
          <w:p w14:paraId="55409E0E" w14:textId="5DC8586C" w:rsidR="00C23A98" w:rsidRPr="00CC7DC1" w:rsidRDefault="00C23A98" w:rsidP="00C23A98">
            <w:pPr>
              <w:spacing w:after="0" w:line="240" w:lineRule="auto"/>
              <w:ind w:firstLine="4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________________________________________;</w:t>
            </w:r>
          </w:p>
          <w:p w14:paraId="2AFC6F08" w14:textId="2AE22B7C" w:rsidR="00C23A98" w:rsidRPr="00CC7DC1" w:rsidRDefault="00C23A98" w:rsidP="00C23A98">
            <w:pPr>
              <w:spacing w:after="0" w:line="240" w:lineRule="auto"/>
              <w:ind w:firstLine="4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кадастровый номер участка и (или) помещения (при наличии) __________;</w:t>
            </w:r>
          </w:p>
          <w:p w14:paraId="313C479F" w14:textId="5B90E4F1" w:rsidR="00C23A98" w:rsidRPr="00CC7DC1" w:rsidRDefault="00C23A98" w:rsidP="00C23A98">
            <w:pPr>
              <w:spacing w:after="0" w:line="240" w:lineRule="auto"/>
              <w:ind w:firstLine="4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необходимого оборудования/вспомогательных материалов</w:t>
            </w:r>
          </w:p>
          <w:p w14:paraId="70945DB3" w14:textId="49AF816C" w:rsidR="00C23A98" w:rsidRPr="00CC7DC1" w:rsidRDefault="00C23A98" w:rsidP="00C23A98">
            <w:pPr>
              <w:spacing w:after="0" w:line="240" w:lineRule="auto"/>
              <w:ind w:firstLine="4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(перечислить при наличии): _______________.</w:t>
            </w:r>
          </w:p>
          <w:p w14:paraId="06DB8C0D" w14:textId="635F6E36" w:rsidR="00C23A98" w:rsidRPr="00CC7DC1" w:rsidRDefault="00C23A98" w:rsidP="00C23A98">
            <w:pPr>
              <w:spacing w:after="0" w:line="240" w:lineRule="auto"/>
              <w:ind w:firstLine="4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Данные о деятельности предпринимателя по общему классификатору видов экономической деятельности (ОКЭД):</w:t>
            </w:r>
          </w:p>
          <w:p w14:paraId="2F98711E" w14:textId="7908B70B" w:rsidR="00C23A98" w:rsidRPr="00CC7DC1" w:rsidRDefault="00C23A98" w:rsidP="00C23A98">
            <w:pPr>
              <w:spacing w:after="0" w:line="240" w:lineRule="auto"/>
              <w:ind w:firstLine="4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секция: ________________________________;</w:t>
            </w:r>
          </w:p>
          <w:p w14:paraId="06384DB0" w14:textId="4F6CEA65" w:rsidR="00C23A98" w:rsidRPr="00CC7DC1" w:rsidRDefault="00C23A98" w:rsidP="00C23A98">
            <w:pPr>
              <w:spacing w:after="0" w:line="240" w:lineRule="auto"/>
              <w:ind w:firstLine="4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раздел: _________________________________;</w:t>
            </w:r>
          </w:p>
          <w:p w14:paraId="39091ED9" w14:textId="2BD91C2F" w:rsidR="00C23A98" w:rsidRPr="00CC7DC1" w:rsidRDefault="00C23A98" w:rsidP="00C23A98">
            <w:pPr>
              <w:spacing w:after="0" w:line="240" w:lineRule="auto"/>
              <w:ind w:firstLine="4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группа: __________________________________;</w:t>
            </w:r>
          </w:p>
          <w:p w14:paraId="2DF1305E" w14:textId="1373B04F" w:rsidR="00C23A98" w:rsidRPr="00CC7DC1" w:rsidRDefault="00C23A98" w:rsidP="00C23A98">
            <w:pPr>
              <w:spacing w:after="0" w:line="240" w:lineRule="auto"/>
              <w:ind w:firstLine="4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класс: __________________________________;</w:t>
            </w:r>
          </w:p>
          <w:p w14:paraId="18D94F35" w14:textId="79318A6B" w:rsidR="00C23A98" w:rsidRPr="00CC7DC1" w:rsidRDefault="00C23A98" w:rsidP="00C23A98">
            <w:pPr>
              <w:spacing w:after="0" w:line="240" w:lineRule="auto"/>
              <w:ind w:firstLine="4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подкласс: ________________________________.</w:t>
            </w:r>
          </w:p>
          <w:p w14:paraId="63C05B8D" w14:textId="77777777" w:rsidR="00C23A98" w:rsidRPr="00CC7DC1" w:rsidRDefault="00C23A98" w:rsidP="00C23A98">
            <w:pPr>
              <w:spacing w:after="0" w:line="240" w:lineRule="auto"/>
              <w:ind w:firstLine="4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5850C02" w14:textId="370D8702" w:rsidR="00C23A98" w:rsidRPr="00CC7DC1" w:rsidRDefault="00C23A98" w:rsidP="00C23A98">
            <w:pPr>
              <w:spacing w:after="0" w:line="240" w:lineRule="auto"/>
              <w:ind w:firstLine="4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2. Стратегия продвижения проекта/продукта на рынок:</w:t>
            </w:r>
          </w:p>
          <w:p w14:paraId="3C2A961F" w14:textId="12EDCCF3" w:rsidR="00C23A98" w:rsidRPr="00CC7DC1" w:rsidRDefault="00C23A98" w:rsidP="00C23A98">
            <w:pPr>
              <w:spacing w:after="0" w:line="240" w:lineRule="auto"/>
              <w:ind w:firstLine="4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и емкость рынка продукта, анализ современного состояния и перспектив развития отрасли, в которой будет реализован проект ____________;</w:t>
            </w:r>
          </w:p>
          <w:p w14:paraId="48CE0498" w14:textId="58246CD1" w:rsidR="00C23A98" w:rsidRPr="00CC7DC1" w:rsidRDefault="00C23A98" w:rsidP="00C23A98">
            <w:pPr>
              <w:spacing w:after="0" w:line="240" w:lineRule="auto"/>
              <w:ind w:firstLine="4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 потенциальной доли рынка, которую способна занять предлагаемая продукция 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__;</w:t>
            </w:r>
          </w:p>
          <w:p w14:paraId="22931330" w14:textId="73568076" w:rsidR="00C23A98" w:rsidRPr="00CC7DC1" w:rsidRDefault="00C23A98" w:rsidP="00C23A98">
            <w:pPr>
              <w:spacing w:after="0" w:line="240" w:lineRule="auto"/>
              <w:ind w:firstLine="4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тенденции на исследуемых рынках, ожидаемые изменения ____;</w:t>
            </w:r>
          </w:p>
          <w:p w14:paraId="7F53D55A" w14:textId="09831A5E" w:rsidR="00C23A98" w:rsidRPr="00CC7DC1" w:rsidRDefault="00C23A98" w:rsidP="00C23A98">
            <w:pPr>
              <w:spacing w:after="0" w:line="240" w:lineRule="auto"/>
              <w:ind w:firstLine="4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договоренностей с потенциальными потребителями продукции и документы, подтверждающие готовность приобретать продукцию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(протоколы намерений, предварительные договоры поставки, договоры поставки) ________;</w:t>
            </w:r>
          </w:p>
          <w:p w14:paraId="4E2CD162" w14:textId="3F06B0A2" w:rsidR="00C23A98" w:rsidRPr="00CC7DC1" w:rsidRDefault="00C23A98" w:rsidP="00C23A98">
            <w:pPr>
              <w:spacing w:after="0" w:line="240" w:lineRule="auto"/>
              <w:ind w:firstLine="4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факторов, обеспечивающих существенное влияние на успешную реализацию продукции на данном рынке (ценовая политика, превосходство продукции по техническим характеристикам, репутация на рынке, отношения с контрагентами, трудовой коллектив, не рядовые качества продукции, географические и иные особенности) _________________________;</w:t>
            </w:r>
          </w:p>
          <w:p w14:paraId="286987D3" w14:textId="3FE615BA" w:rsidR="00C23A98" w:rsidRPr="00CC7DC1" w:rsidRDefault="00C23A98" w:rsidP="00C23A98">
            <w:pPr>
              <w:spacing w:after="0" w:line="240" w:lineRule="auto"/>
              <w:ind w:firstLine="4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конкурентные преимущества создаваемого продукта, сравнение технико-экономических характеристик с аналогами (приводится сравнительный анализ альтернативных решений по техническим и стоимостным характеристикам (технический уровень и стоимость предлагаемых для производства товаров, услуг в сопоставлении с аналогами, ссылки на источник информации):</w:t>
            </w:r>
          </w:p>
          <w:tbl>
            <w:tblPr>
              <w:tblW w:w="4780" w:type="dxa"/>
              <w:tblInd w:w="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1276"/>
              <w:gridCol w:w="894"/>
              <w:gridCol w:w="1277"/>
              <w:gridCol w:w="57"/>
            </w:tblGrid>
            <w:tr w:rsidR="00C23A98" w:rsidRPr="00CC7DC1" w14:paraId="6D1082EC" w14:textId="77777777" w:rsidTr="00124C5F">
              <w:trPr>
                <w:trHeight w:val="34"/>
              </w:trPr>
              <w:tc>
                <w:tcPr>
                  <w:tcW w:w="1276" w:type="dxa"/>
                  <w:vMerge w:val="restar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8C80B7" w14:textId="3942F748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Наименование показателей</w:t>
                  </w:r>
                </w:p>
              </w:tc>
              <w:tc>
                <w:tcPr>
                  <w:tcW w:w="3504" w:type="dxa"/>
                  <w:gridSpan w:val="4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032EF3A" w14:textId="2354B509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Значение показателей</w:t>
                  </w:r>
                </w:p>
              </w:tc>
            </w:tr>
            <w:tr w:rsidR="00C23A98" w:rsidRPr="00CC7DC1" w14:paraId="171A4511" w14:textId="77777777" w:rsidTr="00124C5F">
              <w:trPr>
                <w:gridAfter w:val="1"/>
                <w:wAfter w:w="57" w:type="dxa"/>
                <w:trHeight w:val="34"/>
              </w:trPr>
              <w:tc>
                <w:tcPr>
                  <w:tcW w:w="1276" w:type="dxa"/>
                  <w:vMerge/>
                </w:tcPr>
                <w:p w14:paraId="2D7B8581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hanging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6BD83BF" w14:textId="5A7C0409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предлагаемый образец</w:t>
                  </w:r>
                </w:p>
              </w:tc>
              <w:tc>
                <w:tcPr>
                  <w:tcW w:w="89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F742714" w14:textId="58528952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аналог № 1</w:t>
                  </w:r>
                </w:p>
              </w:tc>
              <w:tc>
                <w:tcPr>
                  <w:tcW w:w="127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60C0B4D" w14:textId="6A00C673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аналог № 2</w:t>
                  </w:r>
                </w:p>
              </w:tc>
            </w:tr>
            <w:tr w:rsidR="00C23A98" w:rsidRPr="00CC7DC1" w14:paraId="54246DDC" w14:textId="77777777" w:rsidTr="00124C5F">
              <w:trPr>
                <w:gridAfter w:val="1"/>
                <w:wAfter w:w="57" w:type="dxa"/>
                <w:trHeight w:val="34"/>
              </w:trPr>
              <w:tc>
                <w:tcPr>
                  <w:tcW w:w="127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5D86A93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A7D7B98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9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AFB4929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532AD06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149770FC" w14:textId="77777777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0D621C8" w14:textId="3CB1E647" w:rsidR="00C23A98" w:rsidRPr="00CC7DC1" w:rsidRDefault="00C23A98" w:rsidP="00C23A98">
            <w:pPr>
              <w:spacing w:after="0" w:line="240" w:lineRule="auto"/>
              <w:ind w:firstLine="4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3. Команда проекта:</w:t>
            </w:r>
          </w:p>
          <w:p w14:paraId="01DAABE9" w14:textId="77BDD6F0" w:rsidR="00C23A98" w:rsidRPr="00CC7DC1" w:rsidRDefault="00C23A98" w:rsidP="00C23A98">
            <w:pPr>
              <w:spacing w:after="0" w:line="240" w:lineRule="auto"/>
              <w:ind w:firstLine="4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наемных сотрудников ___________;</w:t>
            </w:r>
          </w:p>
          <w:p w14:paraId="3D01AA3D" w14:textId="5C3F3692" w:rsidR="00C23A98" w:rsidRPr="00CC7DC1" w:rsidRDefault="00C23A98" w:rsidP="00C23A98">
            <w:pPr>
              <w:spacing w:after="0" w:line="240" w:lineRule="auto"/>
              <w:ind w:firstLine="4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опыт работы в сфере предпринимательской деятельности и планируемой к реализации сфере (наличие соответствующей компетенции, умений, навыков или образования) _____________________.</w:t>
            </w:r>
          </w:p>
          <w:p w14:paraId="03ECC088" w14:textId="77777777" w:rsidR="00C23A98" w:rsidRPr="00CC7DC1" w:rsidRDefault="00C23A98" w:rsidP="00C23A98">
            <w:pPr>
              <w:spacing w:after="0" w:line="240" w:lineRule="auto"/>
              <w:ind w:firstLine="4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CA2C7C5" w14:textId="53B86714" w:rsidR="00C23A98" w:rsidRPr="00CC7DC1" w:rsidRDefault="00C23A98" w:rsidP="00C23A98">
            <w:pPr>
              <w:spacing w:after="0" w:line="240" w:lineRule="auto"/>
              <w:ind w:firstLine="4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4. Реализация проекта:</w:t>
            </w:r>
          </w:p>
          <w:p w14:paraId="7BD6AA67" w14:textId="4138B1AC" w:rsidR="00C23A98" w:rsidRPr="00CC7DC1" w:rsidRDefault="00C23A98" w:rsidP="00C23A98">
            <w:pPr>
              <w:spacing w:after="0" w:line="240" w:lineRule="auto"/>
              <w:ind w:firstLine="4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окупаемости проекта, месяц ____________;</w:t>
            </w:r>
          </w:p>
          <w:p w14:paraId="75542973" w14:textId="77777777" w:rsidR="00C23A98" w:rsidRPr="00CC7DC1" w:rsidRDefault="00C23A98" w:rsidP="00C23A98">
            <w:pPr>
              <w:spacing w:after="0" w:line="240" w:lineRule="auto"/>
              <w:ind w:firstLine="4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tbl>
            <w:tblPr>
              <w:tblW w:w="4394" w:type="dxa"/>
              <w:tblInd w:w="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1417"/>
              <w:gridCol w:w="1701"/>
            </w:tblGrid>
            <w:tr w:rsidR="00C23A98" w:rsidRPr="00CC7DC1" w14:paraId="57CB2195" w14:textId="77777777" w:rsidTr="00124C5F">
              <w:trPr>
                <w:trHeight w:val="30"/>
              </w:trPr>
              <w:tc>
                <w:tcPr>
                  <w:tcW w:w="127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8C720AE" w14:textId="3780E124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Виды расходов</w:t>
                  </w:r>
                </w:p>
              </w:tc>
              <w:tc>
                <w:tcPr>
                  <w:tcW w:w="141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A3D8F73" w14:textId="051D9AC0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11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Наименование статей расходов</w:t>
                  </w:r>
                </w:p>
              </w:tc>
              <w:tc>
                <w:tcPr>
                  <w:tcW w:w="170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6B4F942" w14:textId="201B6586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11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Сумма расходов, тысяч тенге</w:t>
                  </w:r>
                </w:p>
              </w:tc>
            </w:tr>
            <w:tr w:rsidR="00C23A98" w:rsidRPr="00CC7DC1" w14:paraId="74C96374" w14:textId="77777777" w:rsidTr="00124C5F">
              <w:trPr>
                <w:trHeight w:val="30"/>
              </w:trPr>
              <w:tc>
                <w:tcPr>
                  <w:tcW w:w="127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6D42B58" w14:textId="1EDB586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Собственные средства</w:t>
                  </w:r>
                </w:p>
              </w:tc>
              <w:tc>
                <w:tcPr>
                  <w:tcW w:w="141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8F9D1F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48B730D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23A98" w:rsidRPr="00CC7DC1" w14:paraId="2DEB7C3D" w14:textId="77777777" w:rsidTr="00124C5F">
              <w:trPr>
                <w:trHeight w:val="30"/>
              </w:trPr>
              <w:tc>
                <w:tcPr>
                  <w:tcW w:w="127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F96002" w14:textId="1E2B5EED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Средства государственного гранта</w:t>
                  </w:r>
                </w:p>
              </w:tc>
              <w:tc>
                <w:tcPr>
                  <w:tcW w:w="141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5E52B22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B47B50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23A98" w:rsidRPr="00CC7DC1" w14:paraId="61D00AAF" w14:textId="77777777" w:rsidTr="00124C5F">
              <w:trPr>
                <w:trHeight w:val="30"/>
              </w:trPr>
              <w:tc>
                <w:tcPr>
                  <w:tcW w:w="127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E09F146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Всего:</w:t>
                  </w:r>
                </w:p>
              </w:tc>
              <w:tc>
                <w:tcPr>
                  <w:tcW w:w="141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E79DE5A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453E6F4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0536D8EF" w14:textId="77777777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42CF7E2" w14:textId="1A71F626" w:rsidR="00C23A98" w:rsidRPr="00CC7DC1" w:rsidRDefault="00C23A98" w:rsidP="00C23A98">
            <w:pPr>
              <w:spacing w:after="0" w:line="240" w:lineRule="auto"/>
              <w:ind w:firstLine="3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5. Ожидаемый экономический эффект по проекту:</w:t>
            </w:r>
          </w:p>
          <w:p w14:paraId="6C2E4F46" w14:textId="4B8A5DC8" w:rsidR="00C23A98" w:rsidRPr="00CC7DC1" w:rsidRDefault="00C23A98" w:rsidP="00C23A98">
            <w:pPr>
              <w:spacing w:after="0" w:line="240" w:lineRule="auto"/>
              <w:ind w:firstLine="3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5.1. Информация на дату подачи заявки:</w:t>
            </w:r>
          </w:p>
          <w:tbl>
            <w:tblPr>
              <w:tblW w:w="4454" w:type="dxa"/>
              <w:tblInd w:w="1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69"/>
              <w:gridCol w:w="1985"/>
            </w:tblGrid>
            <w:tr w:rsidR="00C23A98" w:rsidRPr="00CC7DC1" w14:paraId="1A9B7CBE" w14:textId="77777777" w:rsidTr="00124C5F">
              <w:trPr>
                <w:trHeight w:val="30"/>
              </w:trPr>
              <w:tc>
                <w:tcPr>
                  <w:tcW w:w="246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7A416C8" w14:textId="35E30146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13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Количество действующих рабочих мест, за исключением руководителя, человек</w:t>
                  </w:r>
                </w:p>
              </w:tc>
              <w:tc>
                <w:tcPr>
                  <w:tcW w:w="198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D0AD54A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23A56189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23A98" w:rsidRPr="00CC7DC1" w14:paraId="03B54D46" w14:textId="77777777" w:rsidTr="00124C5F">
              <w:trPr>
                <w:trHeight w:val="30"/>
              </w:trPr>
              <w:tc>
                <w:tcPr>
                  <w:tcW w:w="246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A0D52CC" w14:textId="2F59EA14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13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Сумма поступлений в виде налогов за предыдущий финансовый год, тысяч тенге</w:t>
                  </w:r>
                </w:p>
              </w:tc>
              <w:tc>
                <w:tcPr>
                  <w:tcW w:w="198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C2E4AC7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26F79900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5D6239B7" w14:textId="3067267C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5.2. Прогнозная информация:</w:t>
            </w:r>
          </w:p>
          <w:tbl>
            <w:tblPr>
              <w:tblW w:w="4838" w:type="dxa"/>
              <w:tblInd w:w="1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94"/>
              <w:gridCol w:w="708"/>
              <w:gridCol w:w="709"/>
              <w:gridCol w:w="709"/>
              <w:gridCol w:w="567"/>
              <w:gridCol w:w="70"/>
              <w:gridCol w:w="808"/>
              <w:gridCol w:w="73"/>
            </w:tblGrid>
            <w:tr w:rsidR="00C23A98" w:rsidRPr="00CC7DC1" w14:paraId="43E65FF6" w14:textId="77777777" w:rsidTr="00124C5F">
              <w:trPr>
                <w:trHeight w:val="30"/>
              </w:trPr>
              <w:tc>
                <w:tcPr>
                  <w:tcW w:w="1194" w:type="dxa"/>
                  <w:vMerge w:val="restar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C4CFFAB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Годы</w:t>
                  </w:r>
                </w:p>
              </w:tc>
              <w:tc>
                <w:tcPr>
                  <w:tcW w:w="2763" w:type="dxa"/>
                  <w:gridSpan w:val="5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0F902F6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Прогноз</w:t>
                  </w:r>
                </w:p>
              </w:tc>
              <w:tc>
                <w:tcPr>
                  <w:tcW w:w="881" w:type="dxa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F367E9" w14:textId="72D3D869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Сумма за 4 года</w:t>
                  </w:r>
                </w:p>
              </w:tc>
            </w:tr>
            <w:tr w:rsidR="00C23A98" w:rsidRPr="00CC7DC1" w14:paraId="19AFE857" w14:textId="77777777" w:rsidTr="00124C5F">
              <w:trPr>
                <w:gridAfter w:val="1"/>
                <w:wAfter w:w="73" w:type="dxa"/>
                <w:trHeight w:val="30"/>
              </w:trPr>
              <w:tc>
                <w:tcPr>
                  <w:tcW w:w="1194" w:type="dxa"/>
                  <w:vMerge/>
                </w:tcPr>
                <w:p w14:paraId="77FC4631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hanging="20"/>
                    <w:suppressOverlap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41DC03C" w14:textId="6FD1A58E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текущий год</w:t>
                  </w:r>
                </w:p>
              </w:tc>
              <w:tc>
                <w:tcPr>
                  <w:tcW w:w="7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4649025" w14:textId="39D9979D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1-ый год</w:t>
                  </w:r>
                </w:p>
              </w:tc>
              <w:tc>
                <w:tcPr>
                  <w:tcW w:w="7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0FAA6D2" w14:textId="13239E26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2-ой год</w:t>
                  </w:r>
                </w:p>
              </w:tc>
              <w:tc>
                <w:tcPr>
                  <w:tcW w:w="56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DE95C9" w14:textId="63F371B3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3-ий год</w:t>
                  </w:r>
                </w:p>
              </w:tc>
              <w:tc>
                <w:tcPr>
                  <w:tcW w:w="878" w:type="dxa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8253581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46828EDF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23A98" w:rsidRPr="00CC7DC1" w14:paraId="1F43E3A0" w14:textId="77777777" w:rsidTr="00124C5F">
              <w:trPr>
                <w:gridAfter w:val="1"/>
                <w:wAfter w:w="73" w:type="dxa"/>
                <w:trHeight w:val="30"/>
              </w:trPr>
              <w:tc>
                <w:tcPr>
                  <w:tcW w:w="119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C711798" w14:textId="10528FA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Количество создаваемых новых рабочих мест, человек</w:t>
                  </w:r>
                </w:p>
              </w:tc>
              <w:tc>
                <w:tcPr>
                  <w:tcW w:w="70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9A2C85B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24ED365C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B4B1F18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4BF4B3FC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5A9A357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57EBFD72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366EB23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6E5766B1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78" w:type="dxa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A0B915C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18D4300B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23A98" w:rsidRPr="00CC7DC1" w14:paraId="13E54D81" w14:textId="77777777" w:rsidTr="00124C5F">
              <w:trPr>
                <w:gridAfter w:val="1"/>
                <w:wAfter w:w="73" w:type="dxa"/>
                <w:trHeight w:val="30"/>
              </w:trPr>
              <w:tc>
                <w:tcPr>
                  <w:tcW w:w="119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A802B7F" w14:textId="13B6EFC1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Сумма новых поступлений в виде налогов, тысяч тенге</w:t>
                  </w:r>
                </w:p>
              </w:tc>
              <w:tc>
                <w:tcPr>
                  <w:tcW w:w="70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2116DB7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21AB09BB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9A11557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73BC6C3D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E9164DC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4AD719C6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9049034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7F1CFB78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78" w:type="dxa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5E82FF8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0784FCDD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23A98" w:rsidRPr="00CC7DC1" w14:paraId="22BA5804" w14:textId="77777777" w:rsidTr="00124C5F">
              <w:trPr>
                <w:gridAfter w:val="1"/>
                <w:wAfter w:w="73" w:type="dxa"/>
                <w:trHeight w:val="30"/>
              </w:trPr>
              <w:tc>
                <w:tcPr>
                  <w:tcW w:w="119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EDB0F93" w14:textId="547C7559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Чистая прибыль, тысяч тенге</w:t>
                  </w:r>
                </w:p>
              </w:tc>
              <w:tc>
                <w:tcPr>
                  <w:tcW w:w="70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4F15FB5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0AF16C69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D8C0D3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186A3FD6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F1FBED9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3FE956F6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5B9E3D2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7765E1ED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78" w:type="dxa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A993E01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03EC7E6A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61CF4B12" w14:textId="77777777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87FE587" w14:textId="248A5F40" w:rsidR="00C23A98" w:rsidRPr="00CC7DC1" w:rsidRDefault="00C23A98" w:rsidP="00C23A98">
            <w:pPr>
              <w:spacing w:after="0" w:line="240" w:lineRule="auto"/>
              <w:ind w:firstLine="6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6. Управление рисками:</w:t>
            </w:r>
          </w:p>
          <w:tbl>
            <w:tblPr>
              <w:tblW w:w="4454" w:type="dxa"/>
              <w:tblInd w:w="1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53"/>
              <w:gridCol w:w="709"/>
              <w:gridCol w:w="992"/>
            </w:tblGrid>
            <w:tr w:rsidR="00C23A98" w:rsidRPr="00CC7DC1" w14:paraId="1962FBAC" w14:textId="77777777" w:rsidTr="00A81732">
              <w:trPr>
                <w:trHeight w:val="30"/>
              </w:trPr>
              <w:tc>
                <w:tcPr>
                  <w:tcW w:w="275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D954CC7" w14:textId="7D441060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Виды риска</w:t>
                  </w:r>
                </w:p>
              </w:tc>
              <w:tc>
                <w:tcPr>
                  <w:tcW w:w="7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AF34E0" w14:textId="32C251C9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1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Вероятность наступления риска</w:t>
                  </w:r>
                </w:p>
              </w:tc>
              <w:tc>
                <w:tcPr>
                  <w:tcW w:w="99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8C5342" w14:textId="21B71195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1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Способы регулирования риска</w:t>
                  </w:r>
                </w:p>
              </w:tc>
            </w:tr>
            <w:tr w:rsidR="00C23A98" w:rsidRPr="00CC7DC1" w14:paraId="7EF989A7" w14:textId="77777777" w:rsidTr="00A81732">
              <w:trPr>
                <w:trHeight w:val="30"/>
              </w:trPr>
              <w:tc>
                <w:tcPr>
                  <w:tcW w:w="275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55DB028" w14:textId="181FED0C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Имущественный (вероятность потери предприятием части своего имущества, его порчи и недополучения доходов в процессе осуществления производственной и финансовой деятельности)</w:t>
                  </w:r>
                </w:p>
              </w:tc>
              <w:tc>
                <w:tcPr>
                  <w:tcW w:w="7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63BAA9F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6A0D8986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461CBF3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56D9DCD4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23A98" w:rsidRPr="00CC7DC1" w14:paraId="56C033E6" w14:textId="77777777" w:rsidTr="00A81732">
              <w:trPr>
                <w:trHeight w:val="30"/>
              </w:trPr>
              <w:tc>
                <w:tcPr>
                  <w:tcW w:w="275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22C74D" w14:textId="5657C3B9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Маркетинговый (вероятность недополучения прибыли из-за снижения объема реализации или цены товара)</w:t>
                  </w:r>
                </w:p>
              </w:tc>
              <w:tc>
                <w:tcPr>
                  <w:tcW w:w="7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F44A3B9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4749C660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44C265E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2868C7A8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23A98" w:rsidRPr="00CC7DC1" w14:paraId="538EF93D" w14:textId="77777777" w:rsidTr="00A81732">
              <w:trPr>
                <w:trHeight w:val="30"/>
              </w:trPr>
              <w:tc>
                <w:tcPr>
                  <w:tcW w:w="275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693DD6A" w14:textId="32A57FF2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Отраслевой (вероятность потерь вследствие неисполнения должником своих обязательств в результате изменения экономического состояния отрасли)</w:t>
                  </w:r>
                </w:p>
              </w:tc>
              <w:tc>
                <w:tcPr>
                  <w:tcW w:w="7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1A203B4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0F74BBDA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C575B29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0E50F9E2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2EFC8475" w14:textId="77777777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8725A8A" w14:textId="03D5650B" w:rsidR="00C23A98" w:rsidRPr="00CC7DC1" w:rsidRDefault="00C23A98" w:rsidP="00C23A98">
            <w:pPr>
              <w:spacing w:after="0" w:line="240" w:lineRule="auto"/>
              <w:ind w:firstLine="6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7. Сведения о представленных документах:</w:t>
            </w:r>
          </w:p>
          <w:tbl>
            <w:tblPr>
              <w:tblW w:w="4454" w:type="dxa"/>
              <w:tblInd w:w="1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7"/>
              <w:gridCol w:w="2405"/>
              <w:gridCol w:w="1712"/>
            </w:tblGrid>
            <w:tr w:rsidR="00C23A98" w:rsidRPr="00CC7DC1" w14:paraId="50995134" w14:textId="77777777" w:rsidTr="00A81732">
              <w:trPr>
                <w:trHeight w:val="30"/>
              </w:trPr>
              <w:tc>
                <w:tcPr>
                  <w:tcW w:w="33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083866" w14:textId="7B01861B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240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46879D8" w14:textId="26B6905F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144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Наименование документа</w:t>
                  </w:r>
                </w:p>
              </w:tc>
              <w:tc>
                <w:tcPr>
                  <w:tcW w:w="171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1736AC" w14:textId="011D79A8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144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Наименование электронного файла (в формате .</w:t>
                  </w:r>
                  <w:proofErr w:type="spellStart"/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pdf</w:t>
                  </w:r>
                  <w:proofErr w:type="spellEnd"/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</w:tr>
            <w:tr w:rsidR="00C23A98" w:rsidRPr="00CC7DC1" w14:paraId="5B03E6B9" w14:textId="77777777" w:rsidTr="00A81732">
              <w:trPr>
                <w:trHeight w:val="30"/>
              </w:trPr>
              <w:tc>
                <w:tcPr>
                  <w:tcW w:w="33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4CD2750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D69DF5B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144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1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1AAA836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144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C23A98" w:rsidRPr="00CC7DC1" w14:paraId="19EA3B74" w14:textId="77777777" w:rsidTr="00A81732">
              <w:trPr>
                <w:trHeight w:val="30"/>
              </w:trPr>
              <w:tc>
                <w:tcPr>
                  <w:tcW w:w="33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FB72F82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1A66212" w14:textId="147B7BEC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Документ (при наличии), подтверждающий прохождение предпринимателем краткосрочного обучения на курсах </w:t>
                  </w:r>
                </w:p>
              </w:tc>
              <w:tc>
                <w:tcPr>
                  <w:tcW w:w="171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70D3032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6FFEB81E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23A98" w:rsidRPr="00CC7DC1" w14:paraId="72CCEE55" w14:textId="77777777" w:rsidTr="00A81732">
              <w:trPr>
                <w:trHeight w:val="30"/>
              </w:trPr>
              <w:tc>
                <w:tcPr>
                  <w:tcW w:w="33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9F7A1FD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2</w:t>
                  </w:r>
                </w:p>
              </w:tc>
              <w:tc>
                <w:tcPr>
                  <w:tcW w:w="240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C0E4060" w14:textId="3EFF8A1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Выписка из банковского счета о наличии на счете предпринимателя денежных средств не менее 20 % от объема предоставляемого государственного гранта или документы, подтверждающие оценочную стоимость движимого и (или) недвижимого имущества</w:t>
                  </w:r>
                </w:p>
              </w:tc>
              <w:tc>
                <w:tcPr>
                  <w:tcW w:w="171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9C87812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6AB3122B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3AE0369A" w14:textId="77777777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69B985F" w14:textId="65206DBF" w:rsidR="00C23A98" w:rsidRPr="00CC7DC1" w:rsidRDefault="00C23A98" w:rsidP="00C23A98">
            <w:pPr>
              <w:spacing w:after="0" w:line="240" w:lineRule="auto"/>
              <w:ind w:firstLine="6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8. Дополнительные сведения:</w:t>
            </w:r>
          </w:p>
          <w:p w14:paraId="5A3159F7" w14:textId="1E888690" w:rsidR="00C23A98" w:rsidRPr="00CC7DC1" w:rsidRDefault="00C23A98" w:rsidP="00C23A98">
            <w:pPr>
              <w:spacing w:after="0" w:line="240" w:lineRule="auto"/>
              <w:ind w:firstLine="6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1) опишите конкурентоспособность бизнес-проекта (проработка рыночной потребности – маркетинговый анализ) (оценка проекта должна исходить из данных, отраженных в заявке);</w:t>
            </w:r>
          </w:p>
          <w:p w14:paraId="32553053" w14:textId="164D8563" w:rsidR="00C23A98" w:rsidRPr="00CC7DC1" w:rsidRDefault="00C23A98" w:rsidP="00C23A98">
            <w:pPr>
              <w:spacing w:after="0" w:line="240" w:lineRule="auto"/>
              <w:ind w:firstLine="6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2) опишите готовность бизнес-проекта, по вашему мнению, к внедрению (уровень готовности проекта для запуска производства);</w:t>
            </w:r>
          </w:p>
          <w:p w14:paraId="092BA098" w14:textId="4C5E2D85" w:rsidR="00C23A98" w:rsidRPr="00CC7DC1" w:rsidRDefault="00C23A98" w:rsidP="00C23A98">
            <w:pPr>
              <w:spacing w:after="0" w:line="240" w:lineRule="auto"/>
              <w:ind w:firstLine="6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3) опишите, какая существует экономическая выгода от реализации проекта;</w:t>
            </w:r>
          </w:p>
          <w:p w14:paraId="69BCA2C9" w14:textId="1B5B63AC" w:rsidR="00C23A98" w:rsidRPr="00CC7DC1" w:rsidRDefault="00C23A98" w:rsidP="00C23A98">
            <w:pPr>
              <w:spacing w:after="0" w:line="240" w:lineRule="auto"/>
              <w:ind w:firstLine="6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4) опишите насколько, по вашему мнению, срок окупаемости по данному проекту достаточен для эффективного управления проектом;</w:t>
            </w:r>
          </w:p>
          <w:p w14:paraId="04BDE25F" w14:textId="1B854C33" w:rsidR="00C23A98" w:rsidRPr="00CC7DC1" w:rsidRDefault="00C23A98" w:rsidP="00C23A98">
            <w:pPr>
              <w:spacing w:after="0" w:line="240" w:lineRule="auto"/>
              <w:ind w:firstLine="6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5) опишите, чем вы руководствовались при расчете новых рабочих мест по данному проекту, соответствует ли это количество достижению нужных результатов;</w:t>
            </w:r>
          </w:p>
          <w:p w14:paraId="03A218D4" w14:textId="50ABF7C5" w:rsidR="00C23A98" w:rsidRPr="00CC7DC1" w:rsidRDefault="00C23A98" w:rsidP="00C23A98">
            <w:pPr>
              <w:spacing w:after="0" w:line="240" w:lineRule="auto"/>
              <w:ind w:firstLine="6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6) опишите опыт работы предпринимателя для реализации данного проекта в части его соответствия для достижения цели;</w:t>
            </w:r>
          </w:p>
          <w:p w14:paraId="7C9F26F9" w14:textId="4F9D9AF6" w:rsidR="00C23A98" w:rsidRPr="00CC7DC1" w:rsidRDefault="00C23A98" w:rsidP="00C23A98">
            <w:pPr>
              <w:spacing w:after="0" w:line="240" w:lineRule="auto"/>
              <w:ind w:firstLine="6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7) опишите насколько стабильно будет, по вашему мнению, получение чистой прибыли от реализации проекта (оценивается в зависимости от влияния сезонности, праздничных дней на реализацию проекта);</w:t>
            </w:r>
          </w:p>
          <w:p w14:paraId="00A713E0" w14:textId="2D303EFB" w:rsidR="00C23A98" w:rsidRPr="00CC7DC1" w:rsidRDefault="00C23A98" w:rsidP="00C23A98">
            <w:pPr>
              <w:spacing w:after="0" w:line="240" w:lineRule="auto"/>
              <w:ind w:firstLine="6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8) опишите ваши планируемые действия по переориентации проекта на другую отрасль в случае возникновения рисков (экономические, маркетинговые) (при оценке необходимо руководствоваться данными, указанными в заявке, а также исходить из направленности проекта);</w:t>
            </w:r>
          </w:p>
          <w:p w14:paraId="24B21DC4" w14:textId="714BBDB9" w:rsidR="00C23A98" w:rsidRPr="00CC7DC1" w:rsidRDefault="00C23A98" w:rsidP="00C23A98">
            <w:pPr>
              <w:spacing w:after="0" w:line="240" w:lineRule="auto"/>
              <w:ind w:firstLine="6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9) опишите рынки сбыта для реализации проекта, имеющиеся наработки по поиску потенциальных покупателей или предварительные договоренности с потенциальными заказчиками;</w:t>
            </w:r>
          </w:p>
          <w:p w14:paraId="602CB42E" w14:textId="1F929469" w:rsidR="00C23A98" w:rsidRPr="00CC7DC1" w:rsidRDefault="00C23A98" w:rsidP="00C23A98">
            <w:pPr>
              <w:spacing w:after="0" w:line="240" w:lineRule="auto"/>
              <w:ind w:firstLine="6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10) опишите новизну бизнес-идеи (оригинальность, применимость, полезность, возможность реализации, наличие аналогов).</w:t>
            </w:r>
          </w:p>
          <w:p w14:paraId="2E093519" w14:textId="4D94FD0F" w:rsidR="00C23A98" w:rsidRPr="00CC7DC1" w:rsidRDefault="00C23A98" w:rsidP="00C23A98">
            <w:pPr>
              <w:spacing w:after="0" w:line="240" w:lineRule="auto"/>
              <w:ind w:firstLine="6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9. Дополнительная информация:</w:t>
            </w:r>
          </w:p>
          <w:p w14:paraId="3246BCED" w14:textId="7A05E27F" w:rsidR="00C23A98" w:rsidRPr="00CC7DC1" w:rsidRDefault="00C23A98" w:rsidP="00C23A98">
            <w:pPr>
              <w:spacing w:after="0" w:line="240" w:lineRule="auto"/>
              <w:ind w:firstLine="6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плановые экономические показатели (расходы на производство, прибыль, чистая прибыль, рентабельность выпускаемого продукта) к концу реализации проекта приложить расчет показателей в формате Excel;</w:t>
            </w:r>
          </w:p>
          <w:p w14:paraId="7EA921C6" w14:textId="5DBBC6C5" w:rsidR="00C23A98" w:rsidRPr="00CC7DC1" w:rsidRDefault="00C23A98" w:rsidP="00C23A9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расчет плана-прогноза доходов, расходов, движения денег, в разбивке по месяцам с приложением расчетов в табличном виде в формате Excel. Расчеты по доходам с расшифровкой по видам деятельности, по затратам с расшифровкой по статьям затрат.</w:t>
            </w:r>
          </w:p>
        </w:tc>
        <w:tc>
          <w:tcPr>
            <w:tcW w:w="3118" w:type="dxa"/>
            <w:shd w:val="clear" w:color="auto" w:fill="auto"/>
          </w:tcPr>
          <w:p w14:paraId="562E648B" w14:textId="549D0339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Редакционная правка.</w:t>
            </w:r>
          </w:p>
          <w:p w14:paraId="3981B80B" w14:textId="62141E5F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3A98" w:rsidRPr="00CC7DC1" w14:paraId="31D493C8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5A79F63F" w14:textId="2AE128AF" w:rsidR="00C23A98" w:rsidRPr="002E4BCE" w:rsidRDefault="00C23A98" w:rsidP="00C23A98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096F715" w14:textId="41D137C7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Приложение 4</w:t>
            </w:r>
          </w:p>
          <w:p w14:paraId="6A91E3D3" w14:textId="50B59DDD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к Правилам предоставления</w:t>
            </w:r>
          </w:p>
          <w:p w14:paraId="13E8B252" w14:textId="654F4C33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государственных грантов</w:t>
            </w:r>
          </w:p>
        </w:tc>
        <w:tc>
          <w:tcPr>
            <w:tcW w:w="4819" w:type="dxa"/>
            <w:shd w:val="clear" w:color="auto" w:fill="auto"/>
          </w:tcPr>
          <w:p w14:paraId="574FCDC8" w14:textId="483A6754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4</w:t>
            </w:r>
          </w:p>
          <w:p w14:paraId="2B966532" w14:textId="7DA3C5A5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Правилам предоставления</w:t>
            </w:r>
          </w:p>
          <w:p w14:paraId="43B50C73" w14:textId="1B5DF120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грантов</w:t>
            </w:r>
          </w:p>
          <w:p w14:paraId="13AB7717" w14:textId="5627C92D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субъектов социального</w:t>
            </w:r>
          </w:p>
          <w:p w14:paraId="340462A1" w14:textId="77777777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предпринимательства</w:t>
            </w:r>
          </w:p>
          <w:p w14:paraId="51FB504F" w14:textId="77777777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409CA97" w14:textId="4DA138A6" w:rsidR="00C23A98" w:rsidRPr="00CC7DC1" w:rsidRDefault="00C23A98" w:rsidP="00C23A98">
            <w:pPr>
              <w:spacing w:after="0" w:line="240" w:lineRule="auto"/>
              <w:ind w:firstLine="159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</w:t>
            </w:r>
          </w:p>
          <w:p w14:paraId="3D070C99" w14:textId="527B30AF" w:rsidR="00C23A98" w:rsidRPr="00CC7DC1" w:rsidRDefault="00C23A98" w:rsidP="00C2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AD1962E" w14:textId="5A55F737" w:rsidR="00C23A98" w:rsidRPr="00124C5F" w:rsidRDefault="00C23A98" w:rsidP="00C2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4C5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График заседаний конкурсной комиссии по отбору заявок предпринимателей, претендующих на предоставление государственных грантов</w:t>
            </w:r>
          </w:p>
          <w:p w14:paraId="357B526E" w14:textId="77777777" w:rsidR="00C23A98" w:rsidRPr="00CC7DC1" w:rsidRDefault="00C23A98" w:rsidP="00C2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tbl>
            <w:tblPr>
              <w:tblW w:w="4449" w:type="dxa"/>
              <w:tblInd w:w="1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2"/>
              <w:gridCol w:w="1134"/>
              <w:gridCol w:w="850"/>
              <w:gridCol w:w="567"/>
              <w:gridCol w:w="851"/>
              <w:gridCol w:w="715"/>
            </w:tblGrid>
            <w:tr w:rsidR="00C23A98" w:rsidRPr="00CC7DC1" w14:paraId="6730A828" w14:textId="77777777" w:rsidTr="00A81732">
              <w:trPr>
                <w:trHeight w:val="30"/>
              </w:trPr>
              <w:tc>
                <w:tcPr>
                  <w:tcW w:w="33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7161921" w14:textId="1C133EFB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№ п/п</w:t>
                  </w:r>
                </w:p>
              </w:tc>
              <w:tc>
                <w:tcPr>
                  <w:tcW w:w="113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5CEF8A9" w14:textId="4EE21116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Наименование юридического </w:t>
                  </w:r>
                  <w:r w:rsidRPr="00CC7DC1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lastRenderedPageBreak/>
                    <w:t>лица/фамилия, имя, отчество</w:t>
                  </w:r>
                </w:p>
                <w:p w14:paraId="70260D8F" w14:textId="11B332EB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(при его наличии) предпринимателя</w:t>
                  </w:r>
                </w:p>
              </w:tc>
              <w:tc>
                <w:tcPr>
                  <w:tcW w:w="8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EE3208E" w14:textId="2988CF2B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lastRenderedPageBreak/>
                    <w:t xml:space="preserve">Наименование бизнес-проекта </w:t>
                  </w:r>
                  <w:r w:rsidRPr="00CC7DC1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lastRenderedPageBreak/>
                    <w:t>(краткое описание)</w:t>
                  </w:r>
                </w:p>
              </w:tc>
              <w:tc>
                <w:tcPr>
                  <w:tcW w:w="56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64E04B" w14:textId="5895D56A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lastRenderedPageBreak/>
                    <w:t xml:space="preserve">Место реализации </w:t>
                  </w:r>
                  <w:r w:rsidRPr="00CC7DC1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lastRenderedPageBreak/>
                    <w:t>бизнес-проекта</w:t>
                  </w:r>
                </w:p>
              </w:tc>
              <w:tc>
                <w:tcPr>
                  <w:tcW w:w="85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AFD8F10" w14:textId="26513654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lastRenderedPageBreak/>
                    <w:t>Запрашиваемая сумма государств</w:t>
                  </w:r>
                  <w:r w:rsidRPr="00CC7DC1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lastRenderedPageBreak/>
                    <w:t>енного гранта, тенге</w:t>
                  </w:r>
                </w:p>
              </w:tc>
              <w:tc>
                <w:tcPr>
                  <w:tcW w:w="7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C662F48" w14:textId="7CC0D17C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lastRenderedPageBreak/>
                    <w:t>Дата и время проведен</w:t>
                  </w:r>
                  <w:r w:rsidRPr="00CC7DC1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lastRenderedPageBreak/>
                    <w:t>ия заседания конкурсной комиссии</w:t>
                  </w:r>
                </w:p>
              </w:tc>
            </w:tr>
            <w:tr w:rsidR="00C23A98" w:rsidRPr="00CC7DC1" w14:paraId="21C8228D" w14:textId="77777777" w:rsidTr="00A81732">
              <w:trPr>
                <w:trHeight w:val="30"/>
              </w:trPr>
              <w:tc>
                <w:tcPr>
                  <w:tcW w:w="33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0AFFFEA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AF997BE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43EFE6F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FB3BAD3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D12E39A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8B27890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C23A98" w:rsidRPr="00CC7DC1" w14:paraId="4BF69955" w14:textId="77777777" w:rsidTr="00A81732">
              <w:trPr>
                <w:trHeight w:val="30"/>
              </w:trPr>
              <w:tc>
                <w:tcPr>
                  <w:tcW w:w="33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5E246D4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4C3F10F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C038F37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F99DE62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CF558A7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56CCAA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C23A98" w:rsidRPr="00CC7DC1" w14:paraId="4032CA20" w14:textId="77777777" w:rsidTr="00A81732">
              <w:trPr>
                <w:trHeight w:val="30"/>
              </w:trPr>
              <w:tc>
                <w:tcPr>
                  <w:tcW w:w="33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652A38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A11861B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D527288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F009223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F33489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4335439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14:paraId="5B078104" w14:textId="77777777" w:rsidR="00C23A98" w:rsidRPr="00CC7DC1" w:rsidRDefault="00C23A98" w:rsidP="00C2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10DA8B0" w14:textId="23162803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shd w:val="clear" w:color="auto" w:fill="auto"/>
          </w:tcPr>
          <w:p w14:paraId="2746C27D" w14:textId="62BD7EA7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Приложение 4</w:t>
            </w:r>
          </w:p>
          <w:p w14:paraId="60A00CA0" w14:textId="1F872A2B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к Правилам предоставления</w:t>
            </w:r>
          </w:p>
          <w:p w14:paraId="77114072" w14:textId="2E36E71F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государственных грантов</w:t>
            </w:r>
          </w:p>
          <w:p w14:paraId="6BE24BF3" w14:textId="60392212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для субъектов социального</w:t>
            </w:r>
          </w:p>
          <w:p w14:paraId="638890E7" w14:textId="715DE993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предпринимательства</w:t>
            </w:r>
            <w:r w:rsidRPr="00CC7DC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и </w:t>
            </w:r>
          </w:p>
          <w:p w14:paraId="092BCFDA" w14:textId="5CC3AFF2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финалистов программы </w:t>
            </w:r>
          </w:p>
          <w:p w14:paraId="70D1A12E" w14:textId="5BED075C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«Одно село – один продукт»</w:t>
            </w:r>
          </w:p>
          <w:p w14:paraId="34E34815" w14:textId="77777777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E1FB9D4" w14:textId="77777777" w:rsidR="00C23A98" w:rsidRPr="00CC7DC1" w:rsidRDefault="00C23A98" w:rsidP="00C23A98">
            <w:pPr>
              <w:spacing w:after="0" w:line="240" w:lineRule="auto"/>
              <w:ind w:firstLine="1858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Форма</w:t>
            </w:r>
          </w:p>
          <w:p w14:paraId="634BAA9E" w14:textId="77777777" w:rsidR="00C23A98" w:rsidRPr="00CC7DC1" w:rsidRDefault="00C23A98" w:rsidP="00C23A98">
            <w:pPr>
              <w:spacing w:after="0" w:line="240" w:lineRule="auto"/>
              <w:ind w:firstLine="1858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DE3DB62" w14:textId="2EF9D13F" w:rsidR="00C23A98" w:rsidRPr="00124C5F" w:rsidRDefault="00C23A98" w:rsidP="00C2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4C5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График заседаний конкурсной комиссии по отбору заявок предпринимателей, претендующих на предоставление государственных грантов</w:t>
            </w:r>
          </w:p>
          <w:p w14:paraId="09642209" w14:textId="77777777" w:rsidR="00C23A98" w:rsidRPr="00CC7DC1" w:rsidRDefault="00C23A98" w:rsidP="00C2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tbl>
            <w:tblPr>
              <w:tblW w:w="4454" w:type="dxa"/>
              <w:tblInd w:w="1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2"/>
              <w:gridCol w:w="1003"/>
              <w:gridCol w:w="850"/>
              <w:gridCol w:w="567"/>
              <w:gridCol w:w="579"/>
              <w:gridCol w:w="1123"/>
            </w:tblGrid>
            <w:tr w:rsidR="00C23A98" w:rsidRPr="00CC7DC1" w14:paraId="2759619D" w14:textId="77777777" w:rsidTr="00A81732">
              <w:trPr>
                <w:trHeight w:val="30"/>
              </w:trPr>
              <w:tc>
                <w:tcPr>
                  <w:tcW w:w="33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17A682B" w14:textId="301B1E38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lastRenderedPageBreak/>
                    <w:t>№ п/п</w:t>
                  </w:r>
                </w:p>
              </w:tc>
              <w:tc>
                <w:tcPr>
                  <w:tcW w:w="100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FB1C9A" w14:textId="51ADBE0C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Наименование юридического лица/фамилия, имя, отчество</w:t>
                  </w:r>
                </w:p>
                <w:p w14:paraId="4F8517C3" w14:textId="4E61C8AB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(при его наличии) предпринимателя</w:t>
                  </w:r>
                </w:p>
              </w:tc>
              <w:tc>
                <w:tcPr>
                  <w:tcW w:w="8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FED692F" w14:textId="2C6F10E4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Наименование бизнес-проекта (краткое описание)</w:t>
                  </w:r>
                </w:p>
              </w:tc>
              <w:tc>
                <w:tcPr>
                  <w:tcW w:w="56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1E905A5" w14:textId="62710B16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Место реализации бизнес-проекта</w:t>
                  </w:r>
                </w:p>
              </w:tc>
              <w:tc>
                <w:tcPr>
                  <w:tcW w:w="57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8A4F0D" w14:textId="441E9A31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Запрашиваемая сумма государственного гранта, тенге</w:t>
                  </w:r>
                </w:p>
              </w:tc>
              <w:tc>
                <w:tcPr>
                  <w:tcW w:w="112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C0783D5" w14:textId="6121CA8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hanging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Дата и время проведения заседания конкурсной комиссии</w:t>
                  </w:r>
                </w:p>
              </w:tc>
            </w:tr>
            <w:tr w:rsidR="00C23A98" w:rsidRPr="00CC7DC1" w14:paraId="466BF239" w14:textId="77777777" w:rsidTr="00A81732">
              <w:trPr>
                <w:trHeight w:val="30"/>
              </w:trPr>
              <w:tc>
                <w:tcPr>
                  <w:tcW w:w="33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B0298B5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00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DA914F9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A96574A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49FB2FB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7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DA24630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2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56B74C8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C23A98" w:rsidRPr="00CC7DC1" w14:paraId="2E6BE9FE" w14:textId="77777777" w:rsidTr="00A81732">
              <w:trPr>
                <w:trHeight w:val="30"/>
              </w:trPr>
              <w:tc>
                <w:tcPr>
                  <w:tcW w:w="33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6385F2E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00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BA845D3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18B6885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C35B15A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7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E18711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2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1074196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C23A98" w:rsidRPr="00CC7DC1" w14:paraId="1C7ADA2B" w14:textId="77777777" w:rsidTr="00A81732">
              <w:trPr>
                <w:trHeight w:val="30"/>
              </w:trPr>
              <w:tc>
                <w:tcPr>
                  <w:tcW w:w="33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CFC7F39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00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DA9B89F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1CA2F8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CA503FF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7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19729DF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2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2E40DB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709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14:paraId="640D4AEA" w14:textId="3228D3A2" w:rsidR="00C23A98" w:rsidRPr="00CC7DC1" w:rsidRDefault="00C23A98" w:rsidP="00C23A9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6CFFF12F" w14:textId="38D85D87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Редакционная правка.</w:t>
            </w:r>
          </w:p>
        </w:tc>
      </w:tr>
      <w:tr w:rsidR="00C23A98" w:rsidRPr="00CC7DC1" w14:paraId="7354B98A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12948268" w14:textId="6AC7B121" w:rsidR="00C23A98" w:rsidRPr="002E4BCE" w:rsidRDefault="00C23A98" w:rsidP="00C23A98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B249FB0" w14:textId="73DF3224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Приложение 5</w:t>
            </w:r>
          </w:p>
          <w:p w14:paraId="670ED583" w14:textId="269787EA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к Правилам предоставления</w:t>
            </w:r>
          </w:p>
          <w:p w14:paraId="665B9995" w14:textId="7C573E9D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государственных грантов</w:t>
            </w:r>
          </w:p>
        </w:tc>
        <w:tc>
          <w:tcPr>
            <w:tcW w:w="4819" w:type="dxa"/>
            <w:shd w:val="clear" w:color="auto" w:fill="auto"/>
          </w:tcPr>
          <w:p w14:paraId="32F398E0" w14:textId="2E1255D6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  <w:p w14:paraId="463C8BC3" w14:textId="06EED72D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Правилам предоставления</w:t>
            </w:r>
          </w:p>
          <w:p w14:paraId="1BCA8F22" w14:textId="0643C9CC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грантов</w:t>
            </w:r>
          </w:p>
          <w:p w14:paraId="44E1D648" w14:textId="180AF03D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субъектов социального</w:t>
            </w:r>
          </w:p>
          <w:p w14:paraId="26E65436" w14:textId="77777777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предпринимательства</w:t>
            </w:r>
          </w:p>
          <w:p w14:paraId="02A84EC2" w14:textId="77777777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04413EA" w14:textId="77777777" w:rsidR="00C23A98" w:rsidRPr="00CC7DC1" w:rsidRDefault="00C23A98" w:rsidP="00C23A98">
            <w:pPr>
              <w:spacing w:after="0" w:line="240" w:lineRule="auto"/>
              <w:ind w:firstLine="159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</w:t>
            </w:r>
          </w:p>
          <w:p w14:paraId="6D919A94" w14:textId="77777777" w:rsidR="00C23A98" w:rsidRPr="00CC7DC1" w:rsidRDefault="00C23A98" w:rsidP="00C2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01AA57A" w14:textId="77777777" w:rsidR="00C23A98" w:rsidRDefault="00C23A98" w:rsidP="00C2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A50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Критерии оценки проекта предпринимателя </w:t>
            </w:r>
          </w:p>
          <w:p w14:paraId="05E40FB6" w14:textId="205D2329" w:rsidR="00C23A98" w:rsidRPr="000A5033" w:rsidRDefault="00C23A98" w:rsidP="00C2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A50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 рамках бизнес-идей</w:t>
            </w:r>
          </w:p>
          <w:p w14:paraId="193B7AFB" w14:textId="77777777" w:rsidR="00C23A98" w:rsidRPr="00CC7DC1" w:rsidRDefault="00C23A98" w:rsidP="00C23A9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tbl>
            <w:tblPr>
              <w:tblW w:w="4450" w:type="dxa"/>
              <w:tblInd w:w="1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4"/>
              <w:gridCol w:w="1991"/>
              <w:gridCol w:w="1985"/>
            </w:tblGrid>
            <w:tr w:rsidR="00C23A98" w:rsidRPr="00CC7DC1" w14:paraId="3A2AA5A4" w14:textId="77777777" w:rsidTr="000A5033">
              <w:trPr>
                <w:trHeight w:val="30"/>
              </w:trPr>
              <w:tc>
                <w:tcPr>
                  <w:tcW w:w="47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9E9BC10" w14:textId="032CA4DD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199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6E0733A" w14:textId="149736CE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Наименование критерия</w:t>
                  </w:r>
                </w:p>
              </w:tc>
              <w:tc>
                <w:tcPr>
                  <w:tcW w:w="198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BB14180" w14:textId="53336785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Описание и вес</w:t>
                  </w:r>
                </w:p>
              </w:tc>
            </w:tr>
            <w:tr w:rsidR="00C23A98" w:rsidRPr="00CC7DC1" w14:paraId="5E8EA933" w14:textId="77777777" w:rsidTr="000A5033">
              <w:trPr>
                <w:trHeight w:val="30"/>
              </w:trPr>
              <w:tc>
                <w:tcPr>
                  <w:tcW w:w="47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1214BC3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99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56440BF" w14:textId="6AC85940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Степень социальной ориентированности бизнес-идей/рейтинг регионального продукта программы «Одно село – один продукт»</w:t>
                  </w:r>
                </w:p>
              </w:tc>
              <w:tc>
                <w:tcPr>
                  <w:tcW w:w="198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214AF1D" w14:textId="43004E46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От 1 до 10 баллов</w:t>
                  </w:r>
                </w:p>
              </w:tc>
            </w:tr>
            <w:tr w:rsidR="00C23A98" w:rsidRPr="00CC7DC1" w14:paraId="6410BF54" w14:textId="77777777" w:rsidTr="000A5033">
              <w:trPr>
                <w:trHeight w:val="30"/>
              </w:trPr>
              <w:tc>
                <w:tcPr>
                  <w:tcW w:w="47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1FDF62D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199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6D9DE5D" w14:textId="70859F4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Эффективность бизнес-проекта</w:t>
                  </w:r>
                </w:p>
              </w:tc>
              <w:tc>
                <w:tcPr>
                  <w:tcW w:w="198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F344A3D" w14:textId="59AA817A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От 1 до 10 баллов</w:t>
                  </w:r>
                </w:p>
              </w:tc>
            </w:tr>
            <w:tr w:rsidR="00C23A98" w:rsidRPr="00CC7DC1" w14:paraId="524F41B0" w14:textId="77777777" w:rsidTr="000A5033">
              <w:trPr>
                <w:trHeight w:val="30"/>
              </w:trPr>
              <w:tc>
                <w:tcPr>
                  <w:tcW w:w="47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188EA0E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199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C88148C" w14:textId="1D0328A1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Степень готовности</w:t>
                  </w:r>
                </w:p>
              </w:tc>
              <w:tc>
                <w:tcPr>
                  <w:tcW w:w="198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890344" w14:textId="7C0892E5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От 1 до 10 баллов</w:t>
                  </w:r>
                </w:p>
              </w:tc>
            </w:tr>
            <w:tr w:rsidR="00C23A98" w:rsidRPr="00CC7DC1" w14:paraId="43D6878D" w14:textId="77777777" w:rsidTr="000A5033">
              <w:trPr>
                <w:trHeight w:val="30"/>
              </w:trPr>
              <w:tc>
                <w:tcPr>
                  <w:tcW w:w="47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597CBB0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199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B6DF51A" w14:textId="75AB757C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Наличие собственной инфраструктуры</w:t>
                  </w:r>
                </w:p>
              </w:tc>
              <w:tc>
                <w:tcPr>
                  <w:tcW w:w="198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460E24D" w14:textId="639A2856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От 1 до 10 баллов</w:t>
                  </w:r>
                </w:p>
              </w:tc>
            </w:tr>
            <w:tr w:rsidR="00C23A98" w:rsidRPr="00CC7DC1" w14:paraId="520963AF" w14:textId="77777777" w:rsidTr="000A5033">
              <w:trPr>
                <w:trHeight w:val="30"/>
              </w:trPr>
              <w:tc>
                <w:tcPr>
                  <w:tcW w:w="47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81B1580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5.</w:t>
                  </w:r>
                </w:p>
              </w:tc>
              <w:tc>
                <w:tcPr>
                  <w:tcW w:w="199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2148AD7" w14:textId="37815B82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Преимущества проекта в сравнении с аналогами</w:t>
                  </w:r>
                </w:p>
              </w:tc>
              <w:tc>
                <w:tcPr>
                  <w:tcW w:w="198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91F54EA" w14:textId="4AE25174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От 1 до 10 баллов</w:t>
                  </w:r>
                </w:p>
              </w:tc>
            </w:tr>
            <w:tr w:rsidR="00C23A98" w:rsidRPr="00CC7DC1" w14:paraId="29A3C2F4" w14:textId="77777777" w:rsidTr="000A5033">
              <w:trPr>
                <w:trHeight w:val="30"/>
              </w:trPr>
              <w:tc>
                <w:tcPr>
                  <w:tcW w:w="47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D41FFC6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199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FE288A" w14:textId="6B91DFA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Экономическая целесообразность проекта</w:t>
                  </w:r>
                </w:p>
              </w:tc>
              <w:tc>
                <w:tcPr>
                  <w:tcW w:w="198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663FA0" w14:textId="3A1A1264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От 1 до 10 баллов</w:t>
                  </w:r>
                </w:p>
              </w:tc>
            </w:tr>
            <w:tr w:rsidR="00C23A98" w:rsidRPr="00CC7DC1" w14:paraId="27CCFA98" w14:textId="77777777" w:rsidTr="000A5033">
              <w:trPr>
                <w:trHeight w:val="30"/>
              </w:trPr>
              <w:tc>
                <w:tcPr>
                  <w:tcW w:w="47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A7ADECA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199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6C19E30" w14:textId="5DD94FC8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Презентация проекта</w:t>
                  </w:r>
                </w:p>
              </w:tc>
              <w:tc>
                <w:tcPr>
                  <w:tcW w:w="198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DE50C1" w14:textId="6D650E21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От 1 до 10 баллов</w:t>
                  </w:r>
                </w:p>
              </w:tc>
            </w:tr>
            <w:tr w:rsidR="00C23A98" w:rsidRPr="00CC7DC1" w14:paraId="2AD7D8ED" w14:textId="77777777" w:rsidTr="000A5033">
              <w:trPr>
                <w:trHeight w:val="30"/>
              </w:trPr>
              <w:tc>
                <w:tcPr>
                  <w:tcW w:w="47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DB66412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5929F1FC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99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9353CAB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Итого:</w:t>
                  </w:r>
                </w:p>
              </w:tc>
              <w:tc>
                <w:tcPr>
                  <w:tcW w:w="198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A654A15" w14:textId="0913F581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Сумма балов</w:t>
                  </w:r>
                </w:p>
              </w:tc>
            </w:tr>
          </w:tbl>
          <w:p w14:paraId="35A9D902" w14:textId="7412EFF4" w:rsidR="00C23A98" w:rsidRPr="00CC7DC1" w:rsidRDefault="00C23A98" w:rsidP="00C23A98">
            <w:pPr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8" w:name="z5229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Пояснения по критериям оценки:</w:t>
            </w:r>
          </w:p>
          <w:p w14:paraId="4FF7048E" w14:textId="42765B25" w:rsidR="00C23A98" w:rsidRPr="00CC7DC1" w:rsidRDefault="00C23A98" w:rsidP="00C23A98">
            <w:pPr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9" w:name="z5230"/>
            <w:bookmarkEnd w:id="28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1. Оценка степени социальной ориентированности бизнес-идей при рассмотрении вопроса о предоставлении гранта осуществляется исходя из следующих факторов:</w:t>
            </w:r>
          </w:p>
          <w:p w14:paraId="5276ABD4" w14:textId="761A110D" w:rsidR="00C23A98" w:rsidRPr="00CC7DC1" w:rsidRDefault="00C23A98" w:rsidP="00C23A98">
            <w:pPr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0" w:name="z5231"/>
            <w:bookmarkEnd w:id="29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рабочими местами социально-уязвимых слоев населения;</w:t>
            </w:r>
          </w:p>
          <w:p w14:paraId="2DAAC19A" w14:textId="4C9321F6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1" w:name="z5232"/>
            <w:bookmarkEnd w:id="30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рост заработной платы сотрудников из числа социально-уязвимых слоев населения;</w:t>
            </w:r>
          </w:p>
          <w:p w14:paraId="0AD205C5" w14:textId="77FB3D44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2" w:name="z5233"/>
            <w:bookmarkEnd w:id="31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степень инклюзии в проекте, предусматривающая включение людей с физической и ментальной инвалидностью в полноценную общественную жизнь, а также разработку и принятие конкретных решений для этого;</w:t>
            </w:r>
          </w:p>
          <w:p w14:paraId="3633FB5B" w14:textId="1281E7CF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3" w:name="z5234"/>
            <w:bookmarkEnd w:id="32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степень экологичности проекта;</w:t>
            </w:r>
          </w:p>
          <w:p w14:paraId="033EB305" w14:textId="4B3EF2DF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4" w:name="z5235"/>
            <w:bookmarkEnd w:id="33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технологический уровень проекта (наличие технологического оснащения).</w:t>
            </w:r>
          </w:p>
          <w:p w14:paraId="17667BF2" w14:textId="60960EF6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5" w:name="z5236"/>
            <w:bookmarkEnd w:id="34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2. Критерии оценки эффективности бизнес-проекта:</w:t>
            </w:r>
          </w:p>
          <w:p w14:paraId="51AD9E13" w14:textId="715F19D6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6" w:name="z5237"/>
            <w:bookmarkEnd w:id="35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окупаемости бизнес-проекта;</w:t>
            </w:r>
          </w:p>
          <w:p w14:paraId="0C96215D" w14:textId="608FC1C2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7" w:name="z5238"/>
            <w:bookmarkEnd w:id="36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конкурентоспособность бизнес-проекта (наличие конкурентоспособных преимуществ);</w:t>
            </w:r>
          </w:p>
          <w:p w14:paraId="768A93D2" w14:textId="4E551BF0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8" w:name="z5239"/>
            <w:bookmarkEnd w:id="37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зависимость от одного поставщика либо узкого круга покупателей;</w:t>
            </w:r>
          </w:p>
          <w:p w14:paraId="3D55D17B" w14:textId="6A1AF567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9" w:name="z5240"/>
            <w:bookmarkEnd w:id="38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договоров/контрактов на поставку товара/основных средств/сырья и материалов/оказание услуг/работ/приобретение технологий/франшизы/патента;</w:t>
            </w:r>
          </w:p>
          <w:p w14:paraId="20522EA2" w14:textId="6199EE3F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0" w:name="z5241"/>
            <w:bookmarkEnd w:id="39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наличие собственного помещения для реализации бизнес-проекта;</w:t>
            </w:r>
          </w:p>
          <w:p w14:paraId="0BD3B341" w14:textId="37F0031B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1" w:name="z5242"/>
            <w:bookmarkEnd w:id="40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собственного участия.</w:t>
            </w:r>
          </w:p>
          <w:p w14:paraId="53907325" w14:textId="399B2FBE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2" w:name="z5243"/>
            <w:bookmarkEnd w:id="41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3. Оценка степени готовности бизнес-проекта осуществляется исходя из следующих критериев:</w:t>
            </w:r>
          </w:p>
          <w:p w14:paraId="679E2490" w14:textId="6FB446A1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3" w:name="z5244"/>
            <w:bookmarkEnd w:id="42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рынка сбыта и возможность коммерциализации предлагаемых результатов бизнес-проекта;</w:t>
            </w:r>
          </w:p>
          <w:p w14:paraId="38ED8526" w14:textId="3EFD48D8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4" w:name="z5245"/>
            <w:bookmarkEnd w:id="43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команды квалифицированных специалистов;</w:t>
            </w:r>
          </w:p>
          <w:p w14:paraId="0B19DEAC" w14:textId="6BC494CC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5" w:name="z5246"/>
            <w:bookmarkEnd w:id="44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опыта в реализации проектов;</w:t>
            </w:r>
          </w:p>
          <w:p w14:paraId="7A80141E" w14:textId="27B3EB61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6" w:name="z5247"/>
            <w:bookmarkEnd w:id="45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диверсификация бизнеса (возможна ли переориентация проекта на другую отрасль в случае возникновения рисков (экономические, маркетинговые);</w:t>
            </w:r>
          </w:p>
          <w:p w14:paraId="1E90C67A" w14:textId="57081611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7" w:name="z5248"/>
            <w:bookmarkEnd w:id="46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стоимость проекта (достаточность собственного и привлеченного капитала для полного завершения бизнес-проекта, приведение сравнительного анализа).</w:t>
            </w:r>
          </w:p>
          <w:p w14:paraId="331AE84C" w14:textId="10FBA016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8" w:name="z5249"/>
            <w:bookmarkEnd w:id="47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4. Оценка экономической целесообразности проекта осуществляется исходя из следующих критериев:</w:t>
            </w:r>
          </w:p>
          <w:p w14:paraId="2A4E8B5F" w14:textId="5618D703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9" w:name="z5250"/>
            <w:bookmarkEnd w:id="48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создаваемых рабочих мест;</w:t>
            </w:r>
          </w:p>
          <w:p w14:paraId="2245743C" w14:textId="627BED2B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0" w:name="z5251"/>
            <w:bookmarkEnd w:id="49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значимость бизнес-проекта для региона (отрасль реализации, наличие социально-экономического эффекта).</w:t>
            </w:r>
          </w:p>
          <w:bookmarkEnd w:id="50"/>
          <w:p w14:paraId="631FE61C" w14:textId="3EBCD704" w:rsidR="00C23A98" w:rsidRPr="00CC7DC1" w:rsidRDefault="00C23A98" w:rsidP="00C2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shd w:val="clear" w:color="auto" w:fill="auto"/>
          </w:tcPr>
          <w:p w14:paraId="4CB5A535" w14:textId="3E2D33F4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Приложение 5</w:t>
            </w:r>
          </w:p>
          <w:p w14:paraId="6F8FB858" w14:textId="64DF0BD5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к Правилам предоставления</w:t>
            </w:r>
          </w:p>
          <w:p w14:paraId="779FFCDB" w14:textId="32E9891D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государственных грантов</w:t>
            </w:r>
          </w:p>
          <w:p w14:paraId="4FB4452F" w14:textId="6F379131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для субъектов социального</w:t>
            </w:r>
          </w:p>
          <w:p w14:paraId="51CEFE01" w14:textId="7D6AFB7E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предпринимательства</w:t>
            </w:r>
            <w:r w:rsidRPr="00CC7DC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и </w:t>
            </w:r>
          </w:p>
          <w:p w14:paraId="0CF355B7" w14:textId="6A7B43D7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финалистов программы </w:t>
            </w:r>
          </w:p>
          <w:p w14:paraId="6E2C0FCA" w14:textId="24E98F24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«Одно село – один продукт»</w:t>
            </w:r>
          </w:p>
          <w:p w14:paraId="3825FC7F" w14:textId="77777777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FA6585A" w14:textId="77777777" w:rsidR="00C23A98" w:rsidRPr="00CC7DC1" w:rsidRDefault="00C23A98" w:rsidP="00C23A98">
            <w:pPr>
              <w:spacing w:after="0" w:line="240" w:lineRule="auto"/>
              <w:ind w:firstLine="1858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Форма</w:t>
            </w:r>
          </w:p>
          <w:p w14:paraId="165B67E5" w14:textId="77777777" w:rsidR="00C23A98" w:rsidRPr="000A5033" w:rsidRDefault="00C23A98" w:rsidP="00C23A9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168250A9" w14:textId="77777777" w:rsidR="00C23A98" w:rsidRDefault="00C23A98" w:rsidP="00C2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A50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Критерии оценки проекта предпринимателя </w:t>
            </w:r>
          </w:p>
          <w:p w14:paraId="34BCB0F4" w14:textId="79142FFF" w:rsidR="00C23A98" w:rsidRPr="000A5033" w:rsidRDefault="00C23A98" w:rsidP="00C2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A50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 рамках бизнес-идей</w:t>
            </w:r>
          </w:p>
          <w:p w14:paraId="45DD5FF3" w14:textId="77777777" w:rsidR="00C23A98" w:rsidRPr="00CC7DC1" w:rsidRDefault="00C23A98" w:rsidP="00C23A9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tbl>
            <w:tblPr>
              <w:tblW w:w="4312" w:type="dxa"/>
              <w:tblInd w:w="1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4"/>
              <w:gridCol w:w="2421"/>
              <w:gridCol w:w="1417"/>
            </w:tblGrid>
            <w:tr w:rsidR="00C23A98" w:rsidRPr="00CC7DC1" w14:paraId="32301421" w14:textId="77777777" w:rsidTr="000A5033">
              <w:trPr>
                <w:trHeight w:val="30"/>
              </w:trPr>
              <w:tc>
                <w:tcPr>
                  <w:tcW w:w="47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8B6C8EA" w14:textId="2B07BD74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242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469877" w14:textId="71112AF2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Наименование критерия</w:t>
                  </w:r>
                </w:p>
              </w:tc>
              <w:tc>
                <w:tcPr>
                  <w:tcW w:w="141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53F6CD" w14:textId="1CC2AA46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Описание и вес</w:t>
                  </w:r>
                </w:p>
              </w:tc>
            </w:tr>
            <w:tr w:rsidR="00C23A98" w:rsidRPr="00CC7DC1" w14:paraId="757CB242" w14:textId="77777777" w:rsidTr="000A5033">
              <w:trPr>
                <w:trHeight w:val="30"/>
              </w:trPr>
              <w:tc>
                <w:tcPr>
                  <w:tcW w:w="47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98100EA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42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50D036C" w14:textId="3DB00498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Степень социальной ориентированности бизнес-идей/рейтинг регионального продукта программы «Одно село – один продукт»</w:t>
                  </w:r>
                </w:p>
              </w:tc>
              <w:tc>
                <w:tcPr>
                  <w:tcW w:w="141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F492E29" w14:textId="525E4583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От 1 до 10 баллов</w:t>
                  </w:r>
                </w:p>
              </w:tc>
            </w:tr>
            <w:tr w:rsidR="00C23A98" w:rsidRPr="00CC7DC1" w14:paraId="60E626E5" w14:textId="77777777" w:rsidTr="000A5033">
              <w:trPr>
                <w:trHeight w:val="30"/>
              </w:trPr>
              <w:tc>
                <w:tcPr>
                  <w:tcW w:w="47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BCF863C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242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5D9A2A" w14:textId="0BBEBFFE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Эффективность бизнес-проекта</w:t>
                  </w:r>
                </w:p>
              </w:tc>
              <w:tc>
                <w:tcPr>
                  <w:tcW w:w="141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8F02C73" w14:textId="6B1E6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От 1 до 10 баллов</w:t>
                  </w:r>
                </w:p>
              </w:tc>
            </w:tr>
            <w:tr w:rsidR="00C23A98" w:rsidRPr="00CC7DC1" w14:paraId="7A710F5A" w14:textId="77777777" w:rsidTr="000A5033">
              <w:trPr>
                <w:trHeight w:val="30"/>
              </w:trPr>
              <w:tc>
                <w:tcPr>
                  <w:tcW w:w="47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86F0757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242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67980E0" w14:textId="6F12317B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Степень готовности</w:t>
                  </w:r>
                </w:p>
              </w:tc>
              <w:tc>
                <w:tcPr>
                  <w:tcW w:w="141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E51FD5A" w14:textId="3E4C0EED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От 1 до 10 баллов</w:t>
                  </w:r>
                </w:p>
              </w:tc>
            </w:tr>
            <w:tr w:rsidR="00C23A98" w:rsidRPr="00CC7DC1" w14:paraId="7D42C42B" w14:textId="77777777" w:rsidTr="000A5033">
              <w:trPr>
                <w:trHeight w:val="30"/>
              </w:trPr>
              <w:tc>
                <w:tcPr>
                  <w:tcW w:w="47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E66EF99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4.</w:t>
                  </w:r>
                </w:p>
              </w:tc>
              <w:tc>
                <w:tcPr>
                  <w:tcW w:w="242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E029CD2" w14:textId="47008414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Наличие собственной инфраструктуры</w:t>
                  </w:r>
                </w:p>
              </w:tc>
              <w:tc>
                <w:tcPr>
                  <w:tcW w:w="141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546EEC5" w14:textId="0FF32A36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От 1 до 10 баллов</w:t>
                  </w:r>
                </w:p>
              </w:tc>
            </w:tr>
            <w:tr w:rsidR="00C23A98" w:rsidRPr="00CC7DC1" w14:paraId="743FE1BB" w14:textId="77777777" w:rsidTr="000A5033">
              <w:trPr>
                <w:trHeight w:val="30"/>
              </w:trPr>
              <w:tc>
                <w:tcPr>
                  <w:tcW w:w="47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56CA634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242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30C0AE" w14:textId="73BED930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Преимущества проекта в сравнении с аналогами</w:t>
                  </w:r>
                </w:p>
              </w:tc>
              <w:tc>
                <w:tcPr>
                  <w:tcW w:w="141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D5C97FF" w14:textId="299382B3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От 1 до 10 баллов</w:t>
                  </w:r>
                </w:p>
              </w:tc>
            </w:tr>
            <w:tr w:rsidR="00C23A98" w:rsidRPr="00CC7DC1" w14:paraId="7ED44554" w14:textId="77777777" w:rsidTr="000A5033">
              <w:trPr>
                <w:trHeight w:val="30"/>
              </w:trPr>
              <w:tc>
                <w:tcPr>
                  <w:tcW w:w="47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1C3C9CE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242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F21BBE0" w14:textId="01B24A3C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Экономическая целесообразность проекта</w:t>
                  </w:r>
                </w:p>
              </w:tc>
              <w:tc>
                <w:tcPr>
                  <w:tcW w:w="141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C316AA0" w14:textId="51E847E2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От 1 до 10 баллов</w:t>
                  </w:r>
                </w:p>
              </w:tc>
            </w:tr>
            <w:tr w:rsidR="00C23A98" w:rsidRPr="00CC7DC1" w14:paraId="3D2A1A70" w14:textId="77777777" w:rsidTr="000A5033">
              <w:trPr>
                <w:trHeight w:val="30"/>
              </w:trPr>
              <w:tc>
                <w:tcPr>
                  <w:tcW w:w="47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074931D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242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33C9316" w14:textId="32F25D20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Презентация проекта</w:t>
                  </w:r>
                </w:p>
              </w:tc>
              <w:tc>
                <w:tcPr>
                  <w:tcW w:w="141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5E35469" w14:textId="35B1BA78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От 1 до 10 баллов</w:t>
                  </w:r>
                </w:p>
              </w:tc>
            </w:tr>
            <w:tr w:rsidR="00C23A98" w:rsidRPr="00CC7DC1" w14:paraId="32FAEB06" w14:textId="77777777" w:rsidTr="000A5033">
              <w:trPr>
                <w:trHeight w:val="30"/>
              </w:trPr>
              <w:tc>
                <w:tcPr>
                  <w:tcW w:w="47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3450073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592EF35F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2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93B7B2B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Итого:</w:t>
                  </w:r>
                </w:p>
              </w:tc>
              <w:tc>
                <w:tcPr>
                  <w:tcW w:w="141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9F123E4" w14:textId="2A8D245F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Сумма балов</w:t>
                  </w:r>
                </w:p>
              </w:tc>
            </w:tr>
          </w:tbl>
          <w:p w14:paraId="5F170F22" w14:textId="738560AE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Пояснения по критериям оценки:</w:t>
            </w:r>
          </w:p>
          <w:p w14:paraId="12AC6FE9" w14:textId="4315A48D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1. Оценка степени социальной ориентированности бизнес-идей при рассмотрении вопроса о предоставлении гранта осуществляется исходя из следующих факторов:</w:t>
            </w:r>
          </w:p>
          <w:p w14:paraId="7C4DE7FA" w14:textId="6E3AB2D3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рабочими местами социально-уязвимых слоев населения;</w:t>
            </w:r>
          </w:p>
          <w:p w14:paraId="53C953B6" w14:textId="11ACFD86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рост заработной платы сотрудников из числа социально-уязвимых слоев населения;</w:t>
            </w:r>
          </w:p>
          <w:p w14:paraId="6D9D4A8D" w14:textId="0D646422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степень инклюзии в проекте, предусматривающая включение людей с физической и ментальной инвалидностью в полноценную общественную жизнь, а также разработку и принятие конкретных решений для этого;</w:t>
            </w:r>
          </w:p>
          <w:p w14:paraId="4641F078" w14:textId="6CAEC135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степень экологичности проекта;</w:t>
            </w:r>
          </w:p>
          <w:p w14:paraId="6AB2FF23" w14:textId="237A9B40" w:rsidR="00C23A98" w:rsidRPr="00CC7DC1" w:rsidRDefault="00C23A98" w:rsidP="00C23A98">
            <w:pPr>
              <w:spacing w:after="0" w:line="240" w:lineRule="auto"/>
              <w:ind w:firstLine="6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технологический уровень проекта (наличие технологического оснащения).</w:t>
            </w:r>
          </w:p>
          <w:p w14:paraId="6FF2CFDB" w14:textId="0C8D736F" w:rsidR="00C23A98" w:rsidRPr="00CC7DC1" w:rsidRDefault="00C23A98" w:rsidP="00C23A98">
            <w:pPr>
              <w:spacing w:after="0" w:line="240" w:lineRule="auto"/>
              <w:ind w:firstLine="6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2. Критерии оценки эффективности бизнес-проекта:</w:t>
            </w:r>
          </w:p>
          <w:p w14:paraId="511D0536" w14:textId="7BB4181E" w:rsidR="00C23A98" w:rsidRPr="00CC7DC1" w:rsidRDefault="00C23A98" w:rsidP="00C23A98">
            <w:pPr>
              <w:spacing w:after="0" w:line="240" w:lineRule="auto"/>
              <w:ind w:firstLine="6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окупаемости бизнес-проекта;</w:t>
            </w:r>
          </w:p>
          <w:p w14:paraId="615DBDCF" w14:textId="56CCE976" w:rsidR="00C23A98" w:rsidRPr="00CC7DC1" w:rsidRDefault="00C23A98" w:rsidP="00C23A98">
            <w:pPr>
              <w:spacing w:after="0" w:line="240" w:lineRule="auto"/>
              <w:ind w:firstLine="6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конкурентоспособность бизнес-проекта (наличие конкурентоспособных преимуществ);</w:t>
            </w:r>
          </w:p>
          <w:p w14:paraId="64479C31" w14:textId="5E3CF931" w:rsidR="00C23A98" w:rsidRPr="00CC7DC1" w:rsidRDefault="00C23A98" w:rsidP="00C23A98">
            <w:pPr>
              <w:spacing w:after="0" w:line="240" w:lineRule="auto"/>
              <w:ind w:firstLine="6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зависимость от одного поставщика либо узкого круга покупателей;</w:t>
            </w:r>
          </w:p>
          <w:p w14:paraId="2A3FF685" w14:textId="1524673F" w:rsidR="00C23A98" w:rsidRPr="00CC7DC1" w:rsidRDefault="00C23A98" w:rsidP="00C23A98">
            <w:pPr>
              <w:spacing w:after="0" w:line="240" w:lineRule="auto"/>
              <w:ind w:firstLine="6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договоров/контрактов на поставку товара/основных средств/сырья и материалов/оказание услуг/работ/приобретение технологий/франшизы/патента;</w:t>
            </w:r>
          </w:p>
          <w:p w14:paraId="72E10350" w14:textId="4BAA02D8" w:rsidR="00C23A98" w:rsidRPr="00CC7DC1" w:rsidRDefault="00C23A98" w:rsidP="00C23A98">
            <w:pPr>
              <w:spacing w:after="0" w:line="240" w:lineRule="auto"/>
              <w:ind w:firstLine="6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наличие собственного помещения для реализации бизнес-проекта;</w:t>
            </w:r>
          </w:p>
          <w:p w14:paraId="3D48FA57" w14:textId="6FBD41D0" w:rsidR="00C23A98" w:rsidRPr="00CC7DC1" w:rsidRDefault="00C23A98" w:rsidP="00C23A98">
            <w:pPr>
              <w:spacing w:after="0" w:line="240" w:lineRule="auto"/>
              <w:ind w:firstLine="6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собственного участия.</w:t>
            </w:r>
          </w:p>
          <w:p w14:paraId="33B8B333" w14:textId="36460B41" w:rsidR="00C23A98" w:rsidRPr="00CC7DC1" w:rsidRDefault="00C23A98" w:rsidP="00C23A98">
            <w:pPr>
              <w:spacing w:after="0" w:line="240" w:lineRule="auto"/>
              <w:ind w:firstLine="6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3. Оценка степени готовности бизнес-проекта осуществляется исходя из следующих критериев:</w:t>
            </w:r>
          </w:p>
          <w:p w14:paraId="4FBF6BF7" w14:textId="52562A07" w:rsidR="00C23A98" w:rsidRPr="00CC7DC1" w:rsidRDefault="00C23A98" w:rsidP="00C23A98">
            <w:pPr>
              <w:spacing w:after="0" w:line="240" w:lineRule="auto"/>
              <w:ind w:firstLine="6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рынка сбыта и возможность коммерциализации предлагаемых результатов бизнес-проекта;</w:t>
            </w:r>
          </w:p>
          <w:p w14:paraId="7D9DC4A9" w14:textId="0388AF97" w:rsidR="00C23A98" w:rsidRPr="00CC7DC1" w:rsidRDefault="00C23A98" w:rsidP="00C23A98">
            <w:pPr>
              <w:spacing w:after="0" w:line="240" w:lineRule="auto"/>
              <w:ind w:firstLine="6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команды квалифицированных специалистов;</w:t>
            </w:r>
          </w:p>
          <w:p w14:paraId="288E70BF" w14:textId="55DCF519" w:rsidR="00C23A98" w:rsidRPr="00CC7DC1" w:rsidRDefault="00C23A98" w:rsidP="00C23A98">
            <w:pPr>
              <w:spacing w:after="0" w:line="240" w:lineRule="auto"/>
              <w:ind w:firstLine="6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опыта в реализации проектов;</w:t>
            </w:r>
          </w:p>
          <w:p w14:paraId="7B8811D8" w14:textId="437FC442" w:rsidR="00C23A98" w:rsidRPr="00CC7DC1" w:rsidRDefault="00C23A98" w:rsidP="00C23A98">
            <w:pPr>
              <w:spacing w:after="0" w:line="240" w:lineRule="auto"/>
              <w:ind w:firstLine="6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диверсификация бизнеса (возможна ли переориентация проекта на другую отрасль в случае возникновения рисков (экономические, маркетинговые);</w:t>
            </w:r>
          </w:p>
          <w:p w14:paraId="5D1CFBAA" w14:textId="46C7C3F6" w:rsidR="00C23A98" w:rsidRPr="00CC7DC1" w:rsidRDefault="00C23A98" w:rsidP="00C23A98">
            <w:pPr>
              <w:spacing w:after="0" w:line="240" w:lineRule="auto"/>
              <w:ind w:firstLine="6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стоимость проекта (достаточность собственного и привлеченного капитала для полного завершения бизнес-проекта, приведение сравнительного анализа).</w:t>
            </w:r>
          </w:p>
          <w:p w14:paraId="57E01E84" w14:textId="4A0320D8" w:rsidR="00C23A98" w:rsidRPr="00CC7DC1" w:rsidRDefault="00C23A98" w:rsidP="00C23A98">
            <w:pPr>
              <w:spacing w:after="0" w:line="240" w:lineRule="auto"/>
              <w:ind w:firstLine="6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4. Оценка экономической целесообразности проекта осуществляется исходя из следующих критериев:</w:t>
            </w:r>
          </w:p>
          <w:p w14:paraId="6F715B9E" w14:textId="0A1DDB73" w:rsidR="00C23A98" w:rsidRPr="00CC7DC1" w:rsidRDefault="00C23A98" w:rsidP="00C23A98">
            <w:pPr>
              <w:spacing w:after="0" w:line="240" w:lineRule="auto"/>
              <w:ind w:firstLine="6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создаваемых рабочих мест;</w:t>
            </w:r>
          </w:p>
          <w:p w14:paraId="59CB991C" w14:textId="6C4F26B1" w:rsidR="00C23A98" w:rsidRPr="00CC7DC1" w:rsidRDefault="00C23A98" w:rsidP="00C23A98">
            <w:pPr>
              <w:spacing w:after="0" w:line="240" w:lineRule="auto"/>
              <w:ind w:firstLine="6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значимость бизнес-проекта для региона (отрасль реализации, наличие социально-</w:t>
            </w:r>
            <w:proofErr w:type="spellStart"/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экономческого</w:t>
            </w:r>
            <w:proofErr w:type="spellEnd"/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эффекта).</w:t>
            </w:r>
          </w:p>
        </w:tc>
        <w:tc>
          <w:tcPr>
            <w:tcW w:w="3118" w:type="dxa"/>
            <w:shd w:val="clear" w:color="auto" w:fill="auto"/>
          </w:tcPr>
          <w:p w14:paraId="72BDB850" w14:textId="2116B461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Редакционная правка.</w:t>
            </w:r>
          </w:p>
        </w:tc>
      </w:tr>
      <w:tr w:rsidR="00C23A98" w:rsidRPr="00CC7DC1" w14:paraId="0192D156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2CB48EC7" w14:textId="272A8666" w:rsidR="00C23A98" w:rsidRPr="002E4BCE" w:rsidRDefault="00C23A98" w:rsidP="00C23A98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5F906C5F" w14:textId="7F971BDD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Приложение 6</w:t>
            </w:r>
          </w:p>
          <w:p w14:paraId="429A6742" w14:textId="6D4B5260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к Правилам предоставления</w:t>
            </w:r>
          </w:p>
          <w:p w14:paraId="25D638C5" w14:textId="1CE99AE2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государственных грантов</w:t>
            </w:r>
          </w:p>
        </w:tc>
        <w:tc>
          <w:tcPr>
            <w:tcW w:w="4819" w:type="dxa"/>
            <w:shd w:val="clear" w:color="auto" w:fill="auto"/>
          </w:tcPr>
          <w:p w14:paraId="7C0F5450" w14:textId="750B924C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6</w:t>
            </w:r>
          </w:p>
          <w:p w14:paraId="73227653" w14:textId="5DF83BEA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Правилам предоставления</w:t>
            </w:r>
          </w:p>
          <w:p w14:paraId="0C223256" w14:textId="2D1F1975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грантов</w:t>
            </w:r>
          </w:p>
          <w:p w14:paraId="16F1BB2D" w14:textId="6872A3D7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субъектов социального</w:t>
            </w:r>
          </w:p>
          <w:p w14:paraId="52A66E16" w14:textId="77777777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предпринимательства</w:t>
            </w:r>
          </w:p>
          <w:p w14:paraId="5641DFC8" w14:textId="77777777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93B915B" w14:textId="33395618" w:rsidR="00C23A98" w:rsidRPr="00CC7DC1" w:rsidRDefault="00C23A98" w:rsidP="00C23A98">
            <w:pPr>
              <w:spacing w:after="0" w:line="240" w:lineRule="auto"/>
              <w:ind w:firstLine="159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</w:t>
            </w:r>
          </w:p>
          <w:p w14:paraId="39A8B521" w14:textId="77777777" w:rsidR="00C23A98" w:rsidRPr="00CC7DC1" w:rsidRDefault="00C23A98" w:rsidP="00C23A98">
            <w:pPr>
              <w:spacing w:after="0" w:line="240" w:lineRule="auto"/>
              <w:ind w:firstLine="159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6CA5FF5" w14:textId="7EB00F58" w:rsidR="00C23A98" w:rsidRPr="000A5033" w:rsidRDefault="00C23A98" w:rsidP="00C2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A50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Протокол № __ заседания конкурсной комиссии </w:t>
            </w:r>
          </w:p>
          <w:p w14:paraId="6DAE722F" w14:textId="6A184A05" w:rsidR="00C23A98" w:rsidRPr="000A5033" w:rsidRDefault="00C23A98" w:rsidP="00C2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A50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отбору заявок предпринимателей, претендующих на предоставление государственных грантов</w:t>
            </w:r>
          </w:p>
          <w:p w14:paraId="585F6671" w14:textId="77777777" w:rsidR="00C23A98" w:rsidRPr="00CC7DC1" w:rsidRDefault="00C23A98" w:rsidP="00C2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EE9D025" w14:textId="0E344D73" w:rsidR="00C23A98" w:rsidRPr="00CC7DC1" w:rsidRDefault="00C23A98" w:rsidP="00C23A98">
            <w:pPr>
              <w:tabs>
                <w:tab w:val="left" w:pos="0"/>
              </w:tabs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1" w:name="z5255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 Краткие сведения о предпринимателе:</w:t>
            </w:r>
          </w:p>
          <w:bookmarkEnd w:id="51"/>
          <w:p w14:paraId="4AE30624" w14:textId="322837E2" w:rsidR="00C23A98" w:rsidRPr="00CC7DC1" w:rsidRDefault="00C23A98" w:rsidP="00C23A98">
            <w:pPr>
              <w:tabs>
                <w:tab w:val="left" w:pos="0"/>
              </w:tabs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 заявки: _____________________ дата подачи заявки: _____________</w:t>
            </w:r>
          </w:p>
          <w:p w14:paraId="026F5FBC" w14:textId="1A4E3B83" w:rsidR="00C23A98" w:rsidRPr="00CC7DC1" w:rsidRDefault="00C23A98" w:rsidP="00C23A98">
            <w:pPr>
              <w:tabs>
                <w:tab w:val="left" w:pos="0"/>
              </w:tabs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для юридического лица: наименование ___________ БИН ______________</w:t>
            </w:r>
          </w:p>
          <w:p w14:paraId="05B85BCF" w14:textId="44C41087" w:rsidR="00C23A98" w:rsidRPr="00CC7DC1" w:rsidRDefault="00C23A98" w:rsidP="00C23A98">
            <w:pPr>
              <w:tabs>
                <w:tab w:val="left" w:pos="0"/>
              </w:tabs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фамилия, имя, отчество (при его наличии) руководителя _______________</w:t>
            </w:r>
          </w:p>
          <w:p w14:paraId="0CA6C3A2" w14:textId="4249A2CA" w:rsidR="00C23A98" w:rsidRPr="00CC7DC1" w:rsidRDefault="00C23A98" w:rsidP="00C23A98">
            <w:pPr>
              <w:tabs>
                <w:tab w:val="left" w:pos="0"/>
              </w:tabs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для индивидуального предпринимателя: наименование ________________</w:t>
            </w:r>
          </w:p>
          <w:p w14:paraId="74ABE77E" w14:textId="705D492B" w:rsidR="00C23A98" w:rsidRPr="00CC7DC1" w:rsidRDefault="00C23A98" w:rsidP="00C23A98">
            <w:pPr>
              <w:tabs>
                <w:tab w:val="left" w:pos="0"/>
              </w:tabs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ИИН _________________фамилия, имя, отчество (при его наличии) ______</w:t>
            </w:r>
          </w:p>
          <w:p w14:paraId="01DCD2ED" w14:textId="36316B18" w:rsidR="00C23A98" w:rsidRPr="00CC7DC1" w:rsidRDefault="00C23A98" w:rsidP="00C23A98">
            <w:pPr>
              <w:tabs>
                <w:tab w:val="left" w:pos="0"/>
              </w:tabs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2" w:name="z5256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2. Краткие сведения о проекте:</w:t>
            </w:r>
          </w:p>
          <w:bookmarkEnd w:id="52"/>
          <w:p w14:paraId="0F948E51" w14:textId="59947A8F" w:rsidR="00C23A98" w:rsidRPr="00CC7DC1" w:rsidRDefault="00C23A98" w:rsidP="00C23A98">
            <w:pPr>
              <w:tabs>
                <w:tab w:val="left" w:pos="0"/>
              </w:tabs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бизнес-проекта____________</w:t>
            </w:r>
          </w:p>
          <w:p w14:paraId="51246017" w14:textId="5E94C3FE" w:rsidR="00C23A98" w:rsidRPr="00CC7DC1" w:rsidRDefault="00C23A98" w:rsidP="00C23A98">
            <w:pPr>
              <w:tabs>
                <w:tab w:val="left" w:pos="0"/>
              </w:tabs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реализации бизнес-проекта ___________</w:t>
            </w:r>
          </w:p>
          <w:p w14:paraId="7B8738B4" w14:textId="37290714" w:rsidR="00C23A98" w:rsidRPr="00CC7DC1" w:rsidRDefault="00C23A98" w:rsidP="00C23A98">
            <w:pPr>
              <w:tabs>
                <w:tab w:val="left" w:pos="0"/>
              </w:tabs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запрашиваемая сумма государственного гранта, тенге _________________</w:t>
            </w:r>
          </w:p>
          <w:p w14:paraId="0D97563E" w14:textId="4BABD77B" w:rsidR="00C23A98" w:rsidRPr="00CC7DC1" w:rsidRDefault="00C23A98" w:rsidP="00C23A98">
            <w:pPr>
              <w:tabs>
                <w:tab w:val="left" w:pos="0"/>
              </w:tabs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3" w:name="z5257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3. Члены комиссии:</w:t>
            </w:r>
          </w:p>
          <w:bookmarkEnd w:id="53"/>
          <w:p w14:paraId="01D43DF4" w14:textId="315BEE42" w:rsidR="00C23A98" w:rsidRPr="00CC7DC1" w:rsidRDefault="00C23A98" w:rsidP="00C23A98">
            <w:pPr>
              <w:tabs>
                <w:tab w:val="left" w:pos="0"/>
              </w:tabs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1) _______________________ фамилия, имя, отчество (при его наличии);</w:t>
            </w:r>
          </w:p>
          <w:p w14:paraId="46595A4F" w14:textId="01E5672F" w:rsidR="00C23A98" w:rsidRPr="00CC7DC1" w:rsidRDefault="00C23A98" w:rsidP="00C23A98">
            <w:pPr>
              <w:tabs>
                <w:tab w:val="left" w:pos="0"/>
              </w:tabs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2) …..</w:t>
            </w:r>
          </w:p>
          <w:p w14:paraId="6CEA6A08" w14:textId="111B49E0" w:rsidR="00C23A98" w:rsidRPr="00CC7DC1" w:rsidRDefault="00C23A98" w:rsidP="00C23A98">
            <w:pPr>
              <w:tabs>
                <w:tab w:val="left" w:pos="0"/>
              </w:tabs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3) …..</w:t>
            </w:r>
          </w:p>
          <w:p w14:paraId="77F2A3DF" w14:textId="26297104" w:rsidR="00C23A98" w:rsidRPr="00CC7DC1" w:rsidRDefault="00C23A98" w:rsidP="00C23A98">
            <w:pPr>
              <w:tabs>
                <w:tab w:val="left" w:pos="0"/>
              </w:tabs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Результаты голосования по проекту:</w:t>
            </w:r>
          </w:p>
          <w:p w14:paraId="3285A2AA" w14:textId="66CA9CD2" w:rsidR="00C23A98" w:rsidRPr="00CC7DC1" w:rsidRDefault="00C23A98" w:rsidP="00C23A98">
            <w:pPr>
              <w:tabs>
                <w:tab w:val="left" w:pos="0"/>
              </w:tabs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приняло участие в голосовании ______ членов комиссии, из которых:</w:t>
            </w:r>
          </w:p>
          <w:p w14:paraId="4BBE28F3" w14:textId="00529BFA" w:rsidR="00C23A98" w:rsidRPr="00CC7DC1" w:rsidRDefault="00C23A98" w:rsidP="00C23A98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проголосовало _____; не проголосовало _____.</w:t>
            </w:r>
          </w:p>
          <w:p w14:paraId="76A8264B" w14:textId="5C3243EC" w:rsidR="00C23A98" w:rsidRPr="00CC7DC1" w:rsidRDefault="00C23A98" w:rsidP="00C23A98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Результаты рассмотрения комиссии проекта:</w:t>
            </w:r>
          </w:p>
          <w:tbl>
            <w:tblPr>
              <w:tblW w:w="4449" w:type="dxa"/>
              <w:tblInd w:w="1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4"/>
              <w:gridCol w:w="2693"/>
              <w:gridCol w:w="1282"/>
            </w:tblGrid>
            <w:tr w:rsidR="00C23A98" w:rsidRPr="00CC7DC1" w14:paraId="74226A73" w14:textId="77777777" w:rsidTr="000A5033">
              <w:trPr>
                <w:trHeight w:val="30"/>
              </w:trPr>
              <w:tc>
                <w:tcPr>
                  <w:tcW w:w="47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E9A9C9" w14:textId="23EBBEF8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269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9233B04" w14:textId="649467E6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Наименование критерия</w:t>
                  </w:r>
                </w:p>
              </w:tc>
              <w:tc>
                <w:tcPr>
                  <w:tcW w:w="128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79BEEBC" w14:textId="65AB204A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Средний балл:</w:t>
                  </w:r>
                </w:p>
              </w:tc>
            </w:tr>
            <w:tr w:rsidR="00C23A98" w:rsidRPr="00CC7DC1" w14:paraId="3F8F87F8" w14:textId="77777777" w:rsidTr="000A5033">
              <w:trPr>
                <w:trHeight w:val="30"/>
              </w:trPr>
              <w:tc>
                <w:tcPr>
                  <w:tcW w:w="47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75ABAE8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9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EC13D4F" w14:textId="571D2A7A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Степень социальной ориентированности бизнес-идей/ рейтинг регионального продукта программы «Одно село – один продукт»</w:t>
                  </w:r>
                </w:p>
              </w:tc>
              <w:tc>
                <w:tcPr>
                  <w:tcW w:w="128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659D02B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6E9404F8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23A98" w:rsidRPr="00CC7DC1" w14:paraId="52FB0DA7" w14:textId="77777777" w:rsidTr="000A5033">
              <w:trPr>
                <w:trHeight w:val="30"/>
              </w:trPr>
              <w:tc>
                <w:tcPr>
                  <w:tcW w:w="47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06001E6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269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E358EFF" w14:textId="5C1EFEFB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Эффективность бизнес-проекта</w:t>
                  </w:r>
                </w:p>
              </w:tc>
              <w:tc>
                <w:tcPr>
                  <w:tcW w:w="128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7BBC08D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28D6C973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23A98" w:rsidRPr="00CC7DC1" w14:paraId="5FA86A76" w14:textId="77777777" w:rsidTr="000A5033">
              <w:trPr>
                <w:trHeight w:val="30"/>
              </w:trPr>
              <w:tc>
                <w:tcPr>
                  <w:tcW w:w="47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447A773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269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BEF89D8" w14:textId="22F2AEDB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Степень готовности </w:t>
                  </w:r>
                </w:p>
              </w:tc>
              <w:tc>
                <w:tcPr>
                  <w:tcW w:w="128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F87FD9C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5F1910DA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23A98" w:rsidRPr="00CC7DC1" w14:paraId="02020995" w14:textId="77777777" w:rsidTr="000A5033">
              <w:trPr>
                <w:trHeight w:val="30"/>
              </w:trPr>
              <w:tc>
                <w:tcPr>
                  <w:tcW w:w="47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B0926F4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4.</w:t>
                  </w:r>
                </w:p>
              </w:tc>
              <w:tc>
                <w:tcPr>
                  <w:tcW w:w="269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92842AC" w14:textId="1B031433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Наличие собственной инфраструктуры</w:t>
                  </w:r>
                </w:p>
              </w:tc>
              <w:tc>
                <w:tcPr>
                  <w:tcW w:w="128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89286C4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5848F594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23A98" w:rsidRPr="00CC7DC1" w14:paraId="578C22CB" w14:textId="77777777" w:rsidTr="000A5033">
              <w:trPr>
                <w:trHeight w:val="30"/>
              </w:trPr>
              <w:tc>
                <w:tcPr>
                  <w:tcW w:w="47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336524D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269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6001E27" w14:textId="267499C6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Преимущества проекта в сравнении с аналогами</w:t>
                  </w:r>
                </w:p>
              </w:tc>
              <w:tc>
                <w:tcPr>
                  <w:tcW w:w="128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D91A843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57F11A55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23A98" w:rsidRPr="00CC7DC1" w14:paraId="507A1ACA" w14:textId="77777777" w:rsidTr="000A5033">
              <w:trPr>
                <w:trHeight w:val="30"/>
              </w:trPr>
              <w:tc>
                <w:tcPr>
                  <w:tcW w:w="47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61F9F83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269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6372F4A" w14:textId="5C05903F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Экономическая целесообразность проекта</w:t>
                  </w:r>
                </w:p>
              </w:tc>
              <w:tc>
                <w:tcPr>
                  <w:tcW w:w="128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E1E2DC2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26CE3954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23A98" w:rsidRPr="00CC7DC1" w14:paraId="30668472" w14:textId="77777777" w:rsidTr="000A5033">
              <w:trPr>
                <w:trHeight w:val="30"/>
              </w:trPr>
              <w:tc>
                <w:tcPr>
                  <w:tcW w:w="47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6297F6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269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C6CBDBE" w14:textId="115B1029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Презентация проекта</w:t>
                  </w:r>
                </w:p>
              </w:tc>
              <w:tc>
                <w:tcPr>
                  <w:tcW w:w="128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2B7E1CA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335DCBF7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23A98" w:rsidRPr="00CC7DC1" w14:paraId="24CF40C5" w14:textId="77777777" w:rsidTr="000A5033">
              <w:trPr>
                <w:trHeight w:val="30"/>
              </w:trPr>
              <w:tc>
                <w:tcPr>
                  <w:tcW w:w="47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7F3C85A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0E5A14B7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0D9792A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Итого:</w:t>
                  </w:r>
                </w:p>
              </w:tc>
              <w:tc>
                <w:tcPr>
                  <w:tcW w:w="128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209FB14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73F1F84B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3DF49238" w14:textId="77777777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4" w:name="z5258"/>
          </w:p>
          <w:p w14:paraId="6A9A4136" w14:textId="56DACA4C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Максимально возможная сумма баллов по проекту составляет ___ баллов.</w:t>
            </w:r>
          </w:p>
          <w:p w14:paraId="3AC4B0C6" w14:textId="5B662253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5" w:name="z5259"/>
            <w:bookmarkEnd w:id="54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Решение комиссии: проект одобрен на </w:t>
            </w:r>
            <w:proofErr w:type="spellStart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сумму_____тысяч</w:t>
            </w:r>
            <w:proofErr w:type="spellEnd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тенге/не одобрен.</w:t>
            </w:r>
          </w:p>
          <w:p w14:paraId="26BE74F2" w14:textId="351C0A4A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6" w:name="z5260"/>
            <w:bookmarkEnd w:id="55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Подписи членов комиссии:</w:t>
            </w:r>
          </w:p>
          <w:p w14:paraId="739939A8" w14:textId="110264B8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7" w:name="z5261"/>
            <w:bookmarkEnd w:id="56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1. Данные из ЭЦП; дата и время подписания ЭЦП.</w:t>
            </w:r>
          </w:p>
          <w:p w14:paraId="5845E8C0" w14:textId="2D0416C6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8" w:name="z5262"/>
            <w:bookmarkEnd w:id="57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2. …..</w:t>
            </w:r>
          </w:p>
          <w:bookmarkEnd w:id="58"/>
          <w:p w14:paraId="0CFEFE5F" w14:textId="64BE39A7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3. …..</w:t>
            </w:r>
          </w:p>
          <w:p w14:paraId="264C9431" w14:textId="1D3F8770" w:rsidR="00C23A98" w:rsidRPr="00CC7DC1" w:rsidRDefault="00C23A98" w:rsidP="00C2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shd w:val="clear" w:color="auto" w:fill="auto"/>
          </w:tcPr>
          <w:p w14:paraId="2B0E9031" w14:textId="2B6981AC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Приложение 6</w:t>
            </w:r>
          </w:p>
          <w:p w14:paraId="68BE6B9C" w14:textId="2529385C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к Правилам предоставления</w:t>
            </w:r>
          </w:p>
          <w:p w14:paraId="6C332845" w14:textId="4AFE92C5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государственных грантов</w:t>
            </w:r>
          </w:p>
          <w:p w14:paraId="019CCECA" w14:textId="3E0317A5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для субъектов социального</w:t>
            </w:r>
          </w:p>
          <w:p w14:paraId="77B5C843" w14:textId="59558045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предпринимательства</w:t>
            </w:r>
            <w:r w:rsidRPr="00CC7DC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и </w:t>
            </w:r>
          </w:p>
          <w:p w14:paraId="13D0AAFB" w14:textId="670EA5A9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финалистов программы </w:t>
            </w:r>
          </w:p>
          <w:p w14:paraId="473C08C5" w14:textId="08D56810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«Одно село – один продукт»</w:t>
            </w:r>
          </w:p>
          <w:p w14:paraId="14B8F255" w14:textId="77777777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0BC2A28" w14:textId="77777777" w:rsidR="00C23A98" w:rsidRPr="00CC7DC1" w:rsidRDefault="00C23A98" w:rsidP="00C23A98">
            <w:pPr>
              <w:spacing w:after="0" w:line="240" w:lineRule="auto"/>
              <w:ind w:firstLine="1858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Форма</w:t>
            </w:r>
          </w:p>
          <w:p w14:paraId="2BB525E4" w14:textId="77777777" w:rsidR="00C23A98" w:rsidRPr="00CC7DC1" w:rsidRDefault="00C23A98" w:rsidP="00C23A98">
            <w:pPr>
              <w:spacing w:after="0" w:line="240" w:lineRule="auto"/>
              <w:ind w:firstLine="1858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5D10541" w14:textId="19B61238" w:rsidR="00C23A98" w:rsidRPr="000A5033" w:rsidRDefault="00C23A98" w:rsidP="00C2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A50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Протокол № __ заседания конкурсной комиссии </w:t>
            </w:r>
          </w:p>
          <w:p w14:paraId="60280FA3" w14:textId="3A7AFA59" w:rsidR="00C23A98" w:rsidRPr="000A5033" w:rsidRDefault="00C23A98" w:rsidP="00C2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A50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по отбору заявок предпринимателей, претендующих на предоставление государственных грантов</w:t>
            </w:r>
          </w:p>
          <w:p w14:paraId="7BECD5A0" w14:textId="77777777" w:rsidR="00C23A98" w:rsidRPr="00CC7DC1" w:rsidRDefault="00C23A98" w:rsidP="00C2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7CC4D2A" w14:textId="28734E4C" w:rsidR="00C23A98" w:rsidRPr="00CC7DC1" w:rsidRDefault="00C23A98" w:rsidP="00C23A98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1. Краткие сведения о предпринимателе:</w:t>
            </w:r>
          </w:p>
          <w:p w14:paraId="03B92FC9" w14:textId="3234B313" w:rsidR="00C23A98" w:rsidRPr="00CC7DC1" w:rsidRDefault="00C23A98" w:rsidP="00C23A98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 заявки: _____________________ дата подачи заявки: _____________</w:t>
            </w:r>
          </w:p>
          <w:p w14:paraId="726AD83B" w14:textId="2A5A2EFE" w:rsidR="00C23A98" w:rsidRPr="00CC7DC1" w:rsidRDefault="00C23A98" w:rsidP="00C23A98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для юридического лица: наименование ___________ БИН ______________</w:t>
            </w:r>
          </w:p>
          <w:p w14:paraId="07F641B4" w14:textId="322EC1E3" w:rsidR="00C23A98" w:rsidRPr="00CC7DC1" w:rsidRDefault="00C23A98" w:rsidP="00C23A98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фамилия, имя, отчество (при его наличии) руководителя _______________</w:t>
            </w:r>
          </w:p>
          <w:p w14:paraId="0D434A05" w14:textId="20B704F9" w:rsidR="00C23A98" w:rsidRPr="00CC7DC1" w:rsidRDefault="00C23A98" w:rsidP="00C23A98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для индивидуального предпринимателя: наименование ________________</w:t>
            </w:r>
          </w:p>
          <w:p w14:paraId="697B5B0F" w14:textId="6D517F89" w:rsidR="00C23A98" w:rsidRPr="00CC7DC1" w:rsidRDefault="00C23A98" w:rsidP="00C23A98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ИИН _________________фамилия, имя, отчество (при его наличии) ______</w:t>
            </w:r>
          </w:p>
          <w:p w14:paraId="3C6145F6" w14:textId="1CB7A834" w:rsidR="00C23A98" w:rsidRPr="00CC7DC1" w:rsidRDefault="00C23A98" w:rsidP="00C23A98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2. Краткие сведения о проекте:</w:t>
            </w:r>
          </w:p>
          <w:p w14:paraId="7AC5BD57" w14:textId="5F3E97D2" w:rsidR="00C23A98" w:rsidRPr="00CC7DC1" w:rsidRDefault="00C23A98" w:rsidP="00C23A98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бизнес-проекта _____________</w:t>
            </w:r>
          </w:p>
          <w:p w14:paraId="0EFD9DAE" w14:textId="6D8FB59B" w:rsidR="00C23A98" w:rsidRPr="00CC7DC1" w:rsidRDefault="00C23A98" w:rsidP="00C23A98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реализации бизнес-проекта __________</w:t>
            </w:r>
          </w:p>
          <w:p w14:paraId="3296E56B" w14:textId="4102903D" w:rsidR="00C23A98" w:rsidRPr="00CC7DC1" w:rsidRDefault="00C23A98" w:rsidP="00C23A98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запрашиваемая сумма государственного гранта, тенге _________________</w:t>
            </w:r>
          </w:p>
          <w:p w14:paraId="61EBFF1A" w14:textId="5EABF718" w:rsidR="00C23A98" w:rsidRPr="00CC7DC1" w:rsidRDefault="00C23A98" w:rsidP="00C23A98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3. Члены комиссии:</w:t>
            </w:r>
          </w:p>
          <w:p w14:paraId="35A6825B" w14:textId="071E727E" w:rsidR="00C23A98" w:rsidRPr="00CC7DC1" w:rsidRDefault="00C23A98" w:rsidP="00C23A98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1) _______________________ фамилия, имя, отчество (при его наличии);</w:t>
            </w:r>
          </w:p>
          <w:p w14:paraId="4FE3A4D7" w14:textId="42E4C143" w:rsidR="00C23A98" w:rsidRPr="00CC7DC1" w:rsidRDefault="00C23A98" w:rsidP="00C23A98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2) …..</w:t>
            </w:r>
          </w:p>
          <w:p w14:paraId="6B37A664" w14:textId="3DAE8665" w:rsidR="00C23A98" w:rsidRPr="00CC7DC1" w:rsidRDefault="00C23A98" w:rsidP="00C23A98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3) …..</w:t>
            </w:r>
          </w:p>
          <w:p w14:paraId="50F745CF" w14:textId="2F3C7CB0" w:rsidR="00C23A98" w:rsidRPr="00CC7DC1" w:rsidRDefault="00C23A98" w:rsidP="00C23A98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Результаты голосования по проекту:</w:t>
            </w:r>
          </w:p>
          <w:p w14:paraId="393DFD3A" w14:textId="382515CF" w:rsidR="00C23A98" w:rsidRPr="00CC7DC1" w:rsidRDefault="00C23A98" w:rsidP="00C23A98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приняло участие в голосовании ______ членов комиссии, из которых:</w:t>
            </w:r>
          </w:p>
          <w:p w14:paraId="1A286A8C" w14:textId="22F12E5A" w:rsidR="00C23A98" w:rsidRPr="00CC7DC1" w:rsidRDefault="00C23A98" w:rsidP="00C23A98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проголосовало _____; не проголосовало _____.</w:t>
            </w:r>
          </w:p>
          <w:p w14:paraId="1B8C337C" w14:textId="117DAF81" w:rsidR="00C23A98" w:rsidRPr="00CC7DC1" w:rsidRDefault="00C23A98" w:rsidP="00C23A98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Результаты рассмотрения комиссии проекта:</w:t>
            </w:r>
          </w:p>
          <w:tbl>
            <w:tblPr>
              <w:tblW w:w="4454" w:type="dxa"/>
              <w:tblInd w:w="1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4"/>
              <w:gridCol w:w="2693"/>
              <w:gridCol w:w="1287"/>
            </w:tblGrid>
            <w:tr w:rsidR="00C23A98" w:rsidRPr="00CC7DC1" w14:paraId="61609447" w14:textId="77777777" w:rsidTr="000A5033">
              <w:trPr>
                <w:trHeight w:val="30"/>
              </w:trPr>
              <w:tc>
                <w:tcPr>
                  <w:tcW w:w="47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9FDF7B" w14:textId="4F57F88F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269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C4D5DCE" w14:textId="54E22814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Наименование критерия</w:t>
                  </w:r>
                </w:p>
              </w:tc>
              <w:tc>
                <w:tcPr>
                  <w:tcW w:w="128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F1485DF" w14:textId="3F78569A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Средний балл:</w:t>
                  </w:r>
                </w:p>
              </w:tc>
            </w:tr>
            <w:tr w:rsidR="00C23A98" w:rsidRPr="00CC7DC1" w14:paraId="359B4ACA" w14:textId="77777777" w:rsidTr="000A5033">
              <w:trPr>
                <w:trHeight w:val="30"/>
              </w:trPr>
              <w:tc>
                <w:tcPr>
                  <w:tcW w:w="47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1254095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9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D2B7756" w14:textId="3E3B64B9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Степень социальной ориентированности бизнес-идей/ рейтинг регионального продукта программы «Одно село – один продукт»</w:t>
                  </w:r>
                </w:p>
              </w:tc>
              <w:tc>
                <w:tcPr>
                  <w:tcW w:w="128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78DE49A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0987B0EE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23A98" w:rsidRPr="00CC7DC1" w14:paraId="13B86220" w14:textId="77777777" w:rsidTr="000A5033">
              <w:trPr>
                <w:trHeight w:val="30"/>
              </w:trPr>
              <w:tc>
                <w:tcPr>
                  <w:tcW w:w="47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191074B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2.</w:t>
                  </w:r>
                </w:p>
              </w:tc>
              <w:tc>
                <w:tcPr>
                  <w:tcW w:w="269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3D18EE7" w14:textId="4CE60DA1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Эффективность бизнес-проекта</w:t>
                  </w:r>
                </w:p>
              </w:tc>
              <w:tc>
                <w:tcPr>
                  <w:tcW w:w="128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96418C6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00172A24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23A98" w:rsidRPr="00CC7DC1" w14:paraId="09E6F680" w14:textId="77777777" w:rsidTr="000A5033">
              <w:trPr>
                <w:trHeight w:val="30"/>
              </w:trPr>
              <w:tc>
                <w:tcPr>
                  <w:tcW w:w="47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3991E33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269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42850FB" w14:textId="150AAC28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Степень готовности </w:t>
                  </w:r>
                </w:p>
              </w:tc>
              <w:tc>
                <w:tcPr>
                  <w:tcW w:w="128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9B77543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6E1A8180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23A98" w:rsidRPr="00CC7DC1" w14:paraId="30B2D80E" w14:textId="77777777" w:rsidTr="000A5033">
              <w:trPr>
                <w:trHeight w:val="30"/>
              </w:trPr>
              <w:tc>
                <w:tcPr>
                  <w:tcW w:w="47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C8B4EA9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269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7559226" w14:textId="18F8B773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Наличие собственной инфраструктуры</w:t>
                  </w:r>
                </w:p>
              </w:tc>
              <w:tc>
                <w:tcPr>
                  <w:tcW w:w="128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8D46CE1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0861F2F8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23A98" w:rsidRPr="00CC7DC1" w14:paraId="2C8B6E96" w14:textId="77777777" w:rsidTr="000A5033">
              <w:trPr>
                <w:trHeight w:val="30"/>
              </w:trPr>
              <w:tc>
                <w:tcPr>
                  <w:tcW w:w="47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8176142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269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3FB0875" w14:textId="79FBF761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Преимущества проекта в сравнении с аналогами</w:t>
                  </w:r>
                </w:p>
              </w:tc>
              <w:tc>
                <w:tcPr>
                  <w:tcW w:w="128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0801E10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6E0E1012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23A98" w:rsidRPr="00CC7DC1" w14:paraId="0005BB98" w14:textId="77777777" w:rsidTr="000A5033">
              <w:trPr>
                <w:trHeight w:val="30"/>
              </w:trPr>
              <w:tc>
                <w:tcPr>
                  <w:tcW w:w="47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C1E47A1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269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0AEF535" w14:textId="18564723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Экономическая целесообразность проекта</w:t>
                  </w:r>
                </w:p>
              </w:tc>
              <w:tc>
                <w:tcPr>
                  <w:tcW w:w="128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301C6B3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36308FB4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23A98" w:rsidRPr="00CC7DC1" w14:paraId="5F8E168E" w14:textId="77777777" w:rsidTr="000A5033">
              <w:trPr>
                <w:trHeight w:val="30"/>
              </w:trPr>
              <w:tc>
                <w:tcPr>
                  <w:tcW w:w="47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6FA6977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269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FAD03B9" w14:textId="63939C9D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Презентация проекта</w:t>
                  </w:r>
                </w:p>
              </w:tc>
              <w:tc>
                <w:tcPr>
                  <w:tcW w:w="128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B74C3D3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3989339E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23A98" w:rsidRPr="00CC7DC1" w14:paraId="4BF44D59" w14:textId="77777777" w:rsidTr="000A5033">
              <w:trPr>
                <w:trHeight w:val="30"/>
              </w:trPr>
              <w:tc>
                <w:tcPr>
                  <w:tcW w:w="47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9041D7A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5DEBADA1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570F14D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Итого:</w:t>
                  </w:r>
                </w:p>
              </w:tc>
              <w:tc>
                <w:tcPr>
                  <w:tcW w:w="128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E5DB75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3520F218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 w:firstLine="2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764825DF" w14:textId="77777777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8E1D459" w14:textId="07FA3840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Максимально возможная сумма баллов по проекту составляет ___ баллов.</w:t>
            </w:r>
          </w:p>
          <w:p w14:paraId="1A9C2962" w14:textId="03F1E486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Решение комиссии: проект одобрен на сумму____ тысяч тенге/не одобрен.</w:t>
            </w:r>
          </w:p>
          <w:p w14:paraId="73EC6047" w14:textId="4A95A72A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Подписи членов комиссии:</w:t>
            </w:r>
          </w:p>
          <w:p w14:paraId="4E366F2A" w14:textId="00614661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1. Данные из ЭЦП; дата и время подписания ЭЦП.</w:t>
            </w:r>
          </w:p>
          <w:p w14:paraId="19538357" w14:textId="53905C59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2. …..</w:t>
            </w:r>
          </w:p>
          <w:p w14:paraId="62DDDF3C" w14:textId="29B92424" w:rsidR="00C23A98" w:rsidRPr="00CC7DC1" w:rsidRDefault="00C23A98" w:rsidP="00C23A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>3. …..</w:t>
            </w:r>
          </w:p>
        </w:tc>
        <w:tc>
          <w:tcPr>
            <w:tcW w:w="3118" w:type="dxa"/>
            <w:shd w:val="clear" w:color="auto" w:fill="auto"/>
          </w:tcPr>
          <w:p w14:paraId="74C9ECEA" w14:textId="0A9AC7E9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Редакционная правка.</w:t>
            </w:r>
          </w:p>
        </w:tc>
      </w:tr>
      <w:tr w:rsidR="00C23A98" w:rsidRPr="00CC7DC1" w14:paraId="453C5089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6A8CB529" w14:textId="39F1B45A" w:rsidR="00C23A98" w:rsidRPr="002E4BCE" w:rsidRDefault="00C23A98" w:rsidP="00C23A98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39A8807" w14:textId="32C51661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Приложение 7</w:t>
            </w:r>
          </w:p>
          <w:p w14:paraId="4A615679" w14:textId="042EF33E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к Правилам предоставления</w:t>
            </w:r>
          </w:p>
          <w:p w14:paraId="330EE6FF" w14:textId="77240A19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государственных грантов</w:t>
            </w:r>
          </w:p>
        </w:tc>
        <w:tc>
          <w:tcPr>
            <w:tcW w:w="4819" w:type="dxa"/>
            <w:shd w:val="clear" w:color="auto" w:fill="auto"/>
          </w:tcPr>
          <w:p w14:paraId="7F1E8BFD" w14:textId="06C81B34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7</w:t>
            </w:r>
          </w:p>
          <w:p w14:paraId="51ED721A" w14:textId="51F2052A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Правилам предоставления</w:t>
            </w:r>
          </w:p>
          <w:p w14:paraId="1D3F3FC4" w14:textId="08CC8829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грантов</w:t>
            </w:r>
          </w:p>
          <w:p w14:paraId="1E7E0065" w14:textId="37637A61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субъектов социального</w:t>
            </w:r>
          </w:p>
          <w:p w14:paraId="62E1F363" w14:textId="77777777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предпринимательства</w:t>
            </w:r>
          </w:p>
          <w:p w14:paraId="19F1AE8D" w14:textId="77777777" w:rsidR="00C23A98" w:rsidRPr="00CC7DC1" w:rsidRDefault="00C23A98" w:rsidP="00C23A9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45921D2" w14:textId="77777777" w:rsidR="00C23A98" w:rsidRPr="00CC7DC1" w:rsidRDefault="00C23A98" w:rsidP="00C23A98">
            <w:pPr>
              <w:spacing w:after="0" w:line="240" w:lineRule="auto"/>
              <w:ind w:firstLine="159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</w:t>
            </w:r>
          </w:p>
          <w:p w14:paraId="23118949" w14:textId="77777777" w:rsidR="00C23A98" w:rsidRPr="00CC7DC1" w:rsidRDefault="00C23A98" w:rsidP="00C23A98">
            <w:pPr>
              <w:spacing w:after="0" w:line="240" w:lineRule="auto"/>
              <w:ind w:firstLine="159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609CE86" w14:textId="2139F9CB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Уведомление о необходимости возврата средств государственного гранта</w:t>
            </w:r>
          </w:p>
          <w:p w14:paraId="41448CEC" w14:textId="0E56767B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ходе проведенного мониторинга реализации проектов предпринимателей в рамках Правил предоставления государственных грантов для субъектов социального предпринимательства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акционерным обществом «Фонд развития предпринимательства «Даму» выявлено</w:t>
            </w:r>
          </w:p>
          <w:p w14:paraId="720D1F6D" w14:textId="116C7E6D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</w:t>
            </w:r>
          </w:p>
          <w:p w14:paraId="297CE66F" w14:textId="0A3ADD2A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</w:t>
            </w:r>
          </w:p>
          <w:p w14:paraId="37A0ED64" w14:textId="7BFEB786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(нецелевое использование средств государственного гранта/либо несоответствие проекта и (или) предпринимателя условиям предоставления государственных грантов и (или) решению конкурсной комиссии, и (или) условиям договора о предоставлении гранта, либо неисполнение обязательств предпринимателем по достижении численности рабочих мест)</w:t>
            </w:r>
          </w:p>
          <w:p w14:paraId="33BFF098" w14:textId="77777777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57DB3D5" w14:textId="367D2A69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основании представленной информации акционерным обществом «Фонд развития предпринимательства «Даму», конкурсной комиссией принято решение о расторжении с Вами договора о предоставлении гранта "__" _____ 20___ года № ___</w:t>
            </w:r>
          </w:p>
          <w:p w14:paraId="2EE1734B" w14:textId="313E22DF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Настоящим, _____________________ уведомляет Вас</w:t>
            </w:r>
          </w:p>
          <w:p w14:paraId="1A10D9D1" w14:textId="6097FF18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регионального координатора)</w:t>
            </w:r>
          </w:p>
          <w:p w14:paraId="1380EB0A" w14:textId="42C6F915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необходимости возврата средств государственного гранта, предоставленного Вам на основании договора о предоставлении государственного гранта «__» ______ 20___ года № ____, в срок до «__» ______ 20___ года.</w:t>
            </w:r>
          </w:p>
          <w:p w14:paraId="4C40D1B4" w14:textId="1AA55906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случае неисполнения настоящего уведомления в указанные сроки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регионального координатора)</w:t>
            </w:r>
          </w:p>
          <w:p w14:paraId="6DB9CF96" w14:textId="430DB2CC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вправе обратиться в суд с иском с требованием о возврате средств государственного гранта.</w:t>
            </w:r>
          </w:p>
          <w:p w14:paraId="00FFD5DD" w14:textId="786D303B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______________________________________________должность (фамилия, имя, отчество (при его наличии)</w:t>
            </w:r>
          </w:p>
          <w:p w14:paraId="71BC2E30" w14:textId="77777777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B44DC67" w14:textId="7FE4ADEE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вручении уведомления</w:t>
            </w:r>
          </w:p>
          <w:p w14:paraId="49CA00FF" w14:textId="5B907AF7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</w:t>
            </w:r>
          </w:p>
          <w:p w14:paraId="65950097" w14:textId="50CA4705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</w:t>
            </w:r>
          </w:p>
          <w:p w14:paraId="20448569" w14:textId="6F9A9338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имя, отчество (при его наличии)</w:t>
            </w:r>
          </w:p>
          <w:p w14:paraId="7FBEDDD7" w14:textId="6197151C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предпринимателя, юридического лица)</w:t>
            </w:r>
          </w:p>
          <w:p w14:paraId="47B57E12" w14:textId="2F2F827C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______________________________________________</w:t>
            </w:r>
          </w:p>
          <w:p w14:paraId="18B265CA" w14:textId="364965F5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(дата, время, роспись)</w:t>
            </w:r>
          </w:p>
          <w:p w14:paraId="0EF7A36B" w14:textId="77777777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DC09D33" w14:textId="3477BBCF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</w:t>
            </w:r>
          </w:p>
        </w:tc>
        <w:tc>
          <w:tcPr>
            <w:tcW w:w="4820" w:type="dxa"/>
            <w:shd w:val="clear" w:color="auto" w:fill="auto"/>
          </w:tcPr>
          <w:p w14:paraId="549DC4FE" w14:textId="7F50567D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Приложение 7</w:t>
            </w:r>
          </w:p>
          <w:p w14:paraId="439B3185" w14:textId="4E714400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к Правилам предоставления</w:t>
            </w:r>
          </w:p>
          <w:p w14:paraId="33C78EB6" w14:textId="4A6994AE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государственных грантов</w:t>
            </w:r>
          </w:p>
          <w:p w14:paraId="09BABC54" w14:textId="5737A5D9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для субъектов социального</w:t>
            </w:r>
          </w:p>
          <w:p w14:paraId="5BD79EAF" w14:textId="63FFC9A9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предпринимательства</w:t>
            </w:r>
            <w:r w:rsidRPr="00CC7DC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и</w:t>
            </w:r>
          </w:p>
          <w:p w14:paraId="79EF73F1" w14:textId="75D04E79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финалистов программы</w:t>
            </w:r>
          </w:p>
          <w:p w14:paraId="723FD29E" w14:textId="5B0AE0B1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«Одно село – один продукт»</w:t>
            </w:r>
          </w:p>
          <w:p w14:paraId="198EAD4C" w14:textId="77777777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68F4BBA" w14:textId="17296D99" w:rsidR="00C23A98" w:rsidRPr="00CC7DC1" w:rsidRDefault="00C23A98" w:rsidP="00C23A98">
            <w:pPr>
              <w:spacing w:after="0" w:line="240" w:lineRule="auto"/>
              <w:ind w:firstLine="1858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Форма</w:t>
            </w:r>
          </w:p>
          <w:p w14:paraId="21186CEF" w14:textId="16FE6044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Уведомление о необходимости возврата средств государственного гранта</w:t>
            </w:r>
          </w:p>
          <w:p w14:paraId="4117D954" w14:textId="56FD7A88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ходе проведенного мониторинга реализации проектов предпринимателей в рамках Правил предоставления государственных грантов для </w:t>
            </w: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субъектов социального предпринимательства </w:t>
            </w:r>
            <w:r w:rsidRPr="00CC7DC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 финалистов программы «Одно село – один продукт»</w:t>
            </w: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акционерным обществом Фонд развития предпринимательства «Даму» выявлено</w:t>
            </w:r>
          </w:p>
          <w:p w14:paraId="54C489D0" w14:textId="35A62B95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______________________________________________</w:t>
            </w:r>
          </w:p>
          <w:p w14:paraId="611045CE" w14:textId="1943570E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______________________________________________</w:t>
            </w:r>
          </w:p>
          <w:p w14:paraId="4852D30A" w14:textId="588A9D18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(нецелевое использование средств государственного гранта/либо несоответствие проекта и (или) предпринимателя условиям предоставления государственных грантов и (или) решению конкурсной комиссии, и (или) условиям договора о предоставлении гранта, либо неисполнение обязательств предпринимателем по достижении численности рабочих мест)</w:t>
            </w:r>
          </w:p>
          <w:p w14:paraId="2C77135B" w14:textId="77777777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F2E5309" w14:textId="5C65EB85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На основании представленной информации акционерным обществом «Фонд развития предпринимательства «Даму», конкурсной комиссией принято решение о расторжении с Вами договора о предоставлении гранта «__» _____ 20___ года № ___</w:t>
            </w:r>
          </w:p>
          <w:p w14:paraId="7BB8B922" w14:textId="4EA81A03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Настоящим, ____________________уведомляет Вас</w:t>
            </w:r>
          </w:p>
          <w:p w14:paraId="78A34156" w14:textId="7FF3E1D4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регионального координатора)</w:t>
            </w:r>
          </w:p>
          <w:p w14:paraId="2A0E8757" w14:textId="11817EB4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о необходимости возврата средств государственного гранта, предоставленного Вам на основании договора о предоставлении государственного гранта «__» ______ 20___ года № ____, в срок до «__» ______ 20___ года.</w:t>
            </w:r>
          </w:p>
          <w:p w14:paraId="50780A5F" w14:textId="700C94E8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В случае неисполнения настоящего уведомления в указанные сроки_____________________________</w:t>
            </w:r>
          </w:p>
          <w:p w14:paraId="2832BFEC" w14:textId="3B124086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регионального координатора)</w:t>
            </w:r>
          </w:p>
          <w:p w14:paraId="3DF9794E" w14:textId="0A091A90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вправе обратиться в суд с иском с требованием о возврате средств государственного гранта.</w:t>
            </w:r>
          </w:p>
          <w:p w14:paraId="26AF847F" w14:textId="7475F521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______________________________________________</w:t>
            </w:r>
          </w:p>
          <w:p w14:paraId="1F9DFE72" w14:textId="5E496233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должность (фамилия, имя, отчество (при его наличии)</w:t>
            </w:r>
          </w:p>
          <w:p w14:paraId="35863AE9" w14:textId="77777777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B371DE1" w14:textId="0F6FFC70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Сведения о вручении уведомления</w:t>
            </w:r>
          </w:p>
          <w:p w14:paraId="012C4C07" w14:textId="5C5B45F1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______________________________________________</w:t>
            </w:r>
          </w:p>
          <w:p w14:paraId="1B6D4E9C" w14:textId="0D7A7D8F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______________________________________________</w:t>
            </w:r>
          </w:p>
          <w:p w14:paraId="4B6D74A3" w14:textId="52FB947F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(фамилия, имя, отчество (при его наличии)</w:t>
            </w:r>
          </w:p>
          <w:p w14:paraId="41207EDF" w14:textId="32E02DF9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индивидуального предпринимателя, юридического лица)</w:t>
            </w:r>
          </w:p>
          <w:p w14:paraId="7C82E902" w14:textId="445CFF93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______________________________________________</w:t>
            </w:r>
          </w:p>
          <w:p w14:paraId="4531EB8F" w14:textId="03322475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(дата, время, роспись)</w:t>
            </w:r>
          </w:p>
          <w:p w14:paraId="415BA231" w14:textId="359DEE6A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_____________________</w:t>
            </w:r>
          </w:p>
        </w:tc>
        <w:tc>
          <w:tcPr>
            <w:tcW w:w="3118" w:type="dxa"/>
            <w:shd w:val="clear" w:color="auto" w:fill="auto"/>
          </w:tcPr>
          <w:p w14:paraId="736A0485" w14:textId="7B003F52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Редакционная правка.</w:t>
            </w:r>
          </w:p>
        </w:tc>
      </w:tr>
      <w:tr w:rsidR="00C23A98" w:rsidRPr="00CC7DC1" w14:paraId="100D778B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1141B0CF" w14:textId="793DBFD5" w:rsidR="00C23A98" w:rsidRPr="002E4BCE" w:rsidRDefault="00C23A98" w:rsidP="00C23A98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033ABE3" w14:textId="2A2EE7C9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Приложение 8</w:t>
            </w:r>
          </w:p>
          <w:p w14:paraId="5955DF55" w14:textId="191B98A2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к Правилам предоставления</w:t>
            </w:r>
          </w:p>
          <w:p w14:paraId="2028C05B" w14:textId="74EAD6A3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государственных грантов</w:t>
            </w:r>
          </w:p>
        </w:tc>
        <w:tc>
          <w:tcPr>
            <w:tcW w:w="4819" w:type="dxa"/>
            <w:shd w:val="clear" w:color="auto" w:fill="auto"/>
          </w:tcPr>
          <w:p w14:paraId="56681DA7" w14:textId="773A7A9A" w:rsidR="00C23A98" w:rsidRPr="00CC7DC1" w:rsidRDefault="00C23A98" w:rsidP="00C23A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Отсутствует. </w:t>
            </w:r>
          </w:p>
        </w:tc>
        <w:tc>
          <w:tcPr>
            <w:tcW w:w="4820" w:type="dxa"/>
            <w:shd w:val="clear" w:color="auto" w:fill="auto"/>
          </w:tcPr>
          <w:p w14:paraId="3ABBC626" w14:textId="79D7C755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Приложение 8</w:t>
            </w:r>
          </w:p>
          <w:p w14:paraId="50AD8628" w14:textId="21C37CF0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 Правилам предоставления</w:t>
            </w:r>
          </w:p>
          <w:p w14:paraId="2C008B04" w14:textId="0F2F3CE3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государственных грантов</w:t>
            </w:r>
          </w:p>
          <w:p w14:paraId="2BE1F42B" w14:textId="6BE1424F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для субъектов социального</w:t>
            </w:r>
          </w:p>
          <w:p w14:paraId="1660D5B0" w14:textId="621A250A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предпринимательства и</w:t>
            </w:r>
          </w:p>
          <w:p w14:paraId="1BF28008" w14:textId="03BBC395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финалистов программы</w:t>
            </w:r>
          </w:p>
          <w:p w14:paraId="41266422" w14:textId="79E3DFD5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«Одно село – один продукт»</w:t>
            </w:r>
          </w:p>
          <w:p w14:paraId="78DC5326" w14:textId="77777777" w:rsidR="00C23A98" w:rsidRPr="00CC7DC1" w:rsidRDefault="00C23A98" w:rsidP="00C23A98">
            <w:pPr>
              <w:spacing w:after="0" w:line="240" w:lineRule="auto"/>
              <w:ind w:firstLine="185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76EE11A" w14:textId="77777777" w:rsidR="00C23A98" w:rsidRPr="00CC7DC1" w:rsidRDefault="00C23A98" w:rsidP="00C23A98">
            <w:pPr>
              <w:spacing w:after="0" w:line="240" w:lineRule="auto"/>
              <w:ind w:firstLine="1858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Форма</w:t>
            </w:r>
          </w:p>
          <w:p w14:paraId="5919F626" w14:textId="77777777" w:rsidR="00C23A98" w:rsidRPr="00CC7DC1" w:rsidRDefault="00C23A98" w:rsidP="00C23A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14:paraId="53C0002F" w14:textId="54CC66F0" w:rsidR="00C23A98" w:rsidRPr="00CC7DC1" w:rsidRDefault="00C23A98" w:rsidP="00C23A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Типовой договор </w:t>
            </w:r>
            <w:r w:rsidRPr="00CC7DC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предоставления государственных грантов для субъектов социального предпринимательства и финалистов программы «Одно село – один продукт»</w:t>
            </w:r>
          </w:p>
          <w:p w14:paraId="51A218B4" w14:textId="77777777" w:rsidR="00C23A98" w:rsidRPr="00CC7DC1" w:rsidRDefault="00C23A98" w:rsidP="00C23A9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041D717" w14:textId="65050D90" w:rsidR="00C23A98" w:rsidRPr="00CC7DC1" w:rsidRDefault="00C23A98" w:rsidP="00C23A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Настоящий </w:t>
            </w:r>
            <w:r w:rsidRPr="00CC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Договор </w:t>
            </w: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предоставления государственных грантов для субъектов социального предпринимательства и финалистов программы </w:t>
            </w: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br/>
              <w:t>«Одно село – один продукт»</w:t>
            </w: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(далее – Договор) заключен между:</w:t>
            </w:r>
          </w:p>
          <w:p w14:paraId="38E55BF5" w14:textId="77777777" w:rsidR="00C23A98" w:rsidRPr="00CC7DC1" w:rsidRDefault="00C23A98" w:rsidP="00C23A98">
            <w:pPr>
              <w:spacing w:after="0" w:line="240" w:lineRule="auto"/>
              <w:ind w:firstLine="403"/>
              <w:jc w:val="both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A2E7188" w14:textId="6F7F7D7E" w:rsidR="00C23A98" w:rsidRPr="00074601" w:rsidRDefault="00C23A98" w:rsidP="00C23A98">
            <w:pPr>
              <w:spacing w:after="0" w:line="240" w:lineRule="auto"/>
              <w:ind w:firstLine="403"/>
              <w:rPr>
                <w:rFonts w:ascii="Times New Roman" w:eastAsia="SimSu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  <w:r w:rsidRPr="00CC7DC1">
              <w:rPr>
                <w:rFonts w:ascii="Times New Roman" w:eastAsia="SimSu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>1) «Региональным координатором»:</w:t>
            </w:r>
            <w:r w:rsidRPr="00CC7DC1">
              <w:rPr>
                <w:rFonts w:ascii="Times New Roman" w:eastAsia="SimSu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r w:rsidRPr="00CC7DC1">
              <w:rPr>
                <w:rFonts w:ascii="Times New Roman" w:eastAsia="SimSu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>____________</w:t>
            </w:r>
            <w:r>
              <w:rPr>
                <w:rFonts w:ascii="Times New Roman" w:eastAsia="SimSu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 xml:space="preserve">_____________ </w:t>
            </w:r>
            <w:r w:rsidRPr="00CC7DC1">
              <w:rPr>
                <w:rFonts w:ascii="Times New Roman" w:eastAsia="SimSu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>в лице</w:t>
            </w:r>
            <w:r>
              <w:rPr>
                <w:rFonts w:ascii="Times New Roman" w:eastAsia="SimSu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CC7DC1">
              <w:rPr>
                <w:rFonts w:ascii="Times New Roman" w:eastAsia="SimSu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>____________,</w:t>
            </w:r>
            <w:r w:rsidRPr="00CC7DC1">
              <w:rPr>
                <w:rFonts w:ascii="Times New Roman" w:eastAsia="SimSu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r w:rsidRPr="00CC7DC1">
              <w:rPr>
                <w:rFonts w:ascii="Times New Roman" w:eastAsia="SimSu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>действующем на основании ___________________, и</w:t>
            </w:r>
            <w:r w:rsidRPr="00CC7DC1">
              <w:rPr>
                <w:rFonts w:ascii="Times New Roman" w:eastAsia="SimSu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SimSu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 xml:space="preserve">       </w:t>
            </w:r>
            <w:r w:rsidRPr="00CC7DC1">
              <w:rPr>
                <w:rFonts w:ascii="Times New Roman" w:eastAsia="SimSu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>2) «Финансовым агентством»:</w:t>
            </w:r>
            <w:r w:rsidRPr="00CC7DC1">
              <w:rPr>
                <w:rFonts w:ascii="Times New Roman" w:eastAsia="SimSu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r w:rsidRPr="00CC7DC1">
              <w:rPr>
                <w:rFonts w:ascii="Times New Roman" w:eastAsia="SimSu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>Акционерное общество «Фонд развития предпринимательства «Даму» в лице</w:t>
            </w:r>
            <w:r>
              <w:rPr>
                <w:rFonts w:ascii="Times New Roman" w:eastAsia="SimSu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CC7DC1">
              <w:rPr>
                <w:rFonts w:ascii="Times New Roman" w:eastAsia="SimSu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>___________,</w:t>
            </w:r>
            <w:r w:rsidRPr="00CC7DC1">
              <w:rPr>
                <w:rFonts w:ascii="Times New Roman" w:eastAsia="SimSu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r w:rsidRPr="00CC7DC1">
              <w:rPr>
                <w:rFonts w:ascii="Times New Roman" w:eastAsia="SimSu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>действующем на основании ___________________, и</w:t>
            </w:r>
          </w:p>
          <w:p w14:paraId="22C6512A" w14:textId="61FBA133" w:rsidR="00C23A98" w:rsidRPr="00CC7DC1" w:rsidRDefault="00C23A98" w:rsidP="00C23A98">
            <w:pPr>
              <w:spacing w:after="0" w:line="240" w:lineRule="auto"/>
              <w:ind w:firstLine="403"/>
              <w:rPr>
                <w:rFonts w:ascii="Times New Roman" w:eastAsia="SimSu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  <w:r w:rsidRPr="00CC7DC1">
              <w:rPr>
                <w:rFonts w:ascii="Times New Roman" w:eastAsia="SimSu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>3) Предпринимателем</w:t>
            </w:r>
            <w:r w:rsidRPr="00CC7DC1">
              <w:rPr>
                <w:rFonts w:ascii="Times New Roman" w:eastAsia="SimSu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r w:rsidRPr="00CC7DC1">
              <w:rPr>
                <w:rFonts w:ascii="Times New Roman" w:eastAsia="SimSu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>_____________________________________________</w:t>
            </w:r>
            <w:r w:rsidRPr="00CC7DC1">
              <w:rPr>
                <w:rFonts w:ascii="Times New Roman" w:eastAsia="SimSu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lastRenderedPageBreak/>
              <w:t>___________</w:t>
            </w:r>
            <w:r>
              <w:rPr>
                <w:rFonts w:ascii="Times New Roman" w:eastAsia="SimSu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>____</w:t>
            </w:r>
            <w:r>
              <w:rPr>
                <w:rFonts w:ascii="Times New Roman" w:eastAsia="SimSu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SimSu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>в лице</w:t>
            </w:r>
            <w:r>
              <w:rPr>
                <w:rFonts w:ascii="Times New Roman" w:eastAsia="SimSu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CC7DC1">
              <w:rPr>
                <w:rFonts w:ascii="Times New Roman" w:eastAsia="SimSu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>______________________,</w:t>
            </w:r>
            <w:r w:rsidRPr="00CC7DC1">
              <w:rPr>
                <w:rFonts w:ascii="Times New Roman" w:eastAsia="SimSu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r w:rsidRPr="00CC7DC1">
              <w:rPr>
                <w:rFonts w:ascii="Times New Roman" w:eastAsia="SimSu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 xml:space="preserve">действующем на основании ____________________, </w:t>
            </w:r>
          </w:p>
          <w:p w14:paraId="6B960253" w14:textId="1D7A174E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совместно именуемыми «Стороны», а каждый в отдельности «Сторона», либо как указано выше, в соответствии с Правилами предоставления государственных грантов для субъектов социального предпринимательства и финалистов программы «Одно село – один продукт», утвержденными постановлением Правительства Республики Казахстан </w:t>
            </w:r>
            <w:r w:rsidRPr="00CC7D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17 сентября 2024 года № 754 «О некоторых мерах государственной поддержки частного предпринимательства»</w:t>
            </w:r>
            <w:r w:rsidRPr="00CC7DC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, далее по тексту Договора именуемые Правилами предоставления государственных грантов.</w:t>
            </w:r>
          </w:p>
          <w:p w14:paraId="165B14CE" w14:textId="77777777" w:rsidR="00C23A98" w:rsidRPr="00CC7DC1" w:rsidRDefault="00C23A98" w:rsidP="00C23A98">
            <w:pPr>
              <w:shd w:val="clear" w:color="auto" w:fill="FFFFFF"/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</w:pPr>
          </w:p>
          <w:p w14:paraId="6D591523" w14:textId="688A89A2" w:rsidR="00C23A98" w:rsidRPr="00CC7DC1" w:rsidRDefault="00C23A98" w:rsidP="00C23A98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  <w:t>1. Термины и определения</w:t>
            </w:r>
          </w:p>
          <w:p w14:paraId="0D8CE29E" w14:textId="77777777" w:rsidR="00C23A98" w:rsidRPr="00CC7DC1" w:rsidRDefault="00C23A98" w:rsidP="00C23A98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</w:pPr>
          </w:p>
          <w:p w14:paraId="70DE8776" w14:textId="71CBF211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1. Термины и определения, используемые в настоящем Договоре, определены в Правилах предоставления государственных грантов.</w:t>
            </w:r>
          </w:p>
          <w:p w14:paraId="208FE488" w14:textId="3F39EF1D" w:rsidR="00C23A98" w:rsidRPr="00CC7DC1" w:rsidRDefault="00C23A98" w:rsidP="00C23A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  <w:p w14:paraId="4B3F03C8" w14:textId="1EDF7C4F" w:rsidR="00C23A98" w:rsidRPr="00CC7DC1" w:rsidRDefault="00C23A98" w:rsidP="00C23A98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  <w:t>2. Предмет Договора</w:t>
            </w:r>
          </w:p>
          <w:p w14:paraId="4B80E958" w14:textId="77777777" w:rsidR="00C23A98" w:rsidRPr="00CC7DC1" w:rsidRDefault="00C23A98" w:rsidP="00C23A98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</w:pPr>
          </w:p>
          <w:p w14:paraId="2B84BF12" w14:textId="265BBFF5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2. По условиям настоящего Договора региональный координатор предоставляет предпринимателю грант в поддержку его предпринимательской деятельности на реализацию бизнес-проектов в рамках Правил предоставления государственных грантов, в свою очередь, предприниматель обязуется использовать грант на реализацию плана мероприятий бизнес-проекта по форме </w:t>
            </w:r>
            <w:r w:rsidRPr="00CC7DC1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согласно </w:t>
            </w:r>
            <w:hyperlink r:id="rId16" w:anchor="z974" w:history="1">
              <w:r w:rsidRPr="00CC7DC1">
                <w:rPr>
                  <w:rFonts w:ascii="Times New Roman" w:eastAsia="Times New Roman" w:hAnsi="Times New Roman" w:cs="Times New Roman"/>
                  <w:spacing w:val="2"/>
                  <w:sz w:val="20"/>
                  <w:szCs w:val="20"/>
                  <w:lang w:eastAsia="ru-RU"/>
                </w:rPr>
                <w:t>приложению 1</w:t>
              </w:r>
            </w:hyperlink>
            <w:r w:rsidRPr="00CC7DC1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 настоящему Договору.</w:t>
            </w:r>
          </w:p>
          <w:p w14:paraId="1EA2D0CF" w14:textId="77777777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outlineLvl w:val="2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  <w:p w14:paraId="6CA359A4" w14:textId="316AF146" w:rsidR="00C23A98" w:rsidRPr="00CC7DC1" w:rsidRDefault="00C23A98" w:rsidP="00C23A98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3. Срок действия Договора</w:t>
            </w:r>
          </w:p>
          <w:p w14:paraId="51B2DDC4" w14:textId="77777777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outlineLvl w:val="2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  <w:p w14:paraId="55F28557" w14:textId="70D07765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3. Договор вступает в силу с момента его подписания последней из Сторон с использованием ЭЦП в информационной системе субсидирования. </w:t>
            </w: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При этом, датой заключения настоящего договора определяется дата его подписания с ЭЦП последней из сторон и действует до полного исполнения ими своих обязательств по настоящему Договору.</w:t>
            </w:r>
          </w:p>
          <w:p w14:paraId="0C8DF9B4" w14:textId="77777777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outlineLvl w:val="2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  <w:p w14:paraId="3DB126BD" w14:textId="178835AA" w:rsidR="00C23A98" w:rsidRPr="00CC7DC1" w:rsidRDefault="00C23A98" w:rsidP="00C23A98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  <w:t>4. Размер и порядок предоставления гранта</w:t>
            </w:r>
          </w:p>
          <w:p w14:paraId="5027EAEA" w14:textId="77777777" w:rsidR="00C23A98" w:rsidRPr="00CC7DC1" w:rsidRDefault="00C23A98" w:rsidP="00C23A98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</w:pPr>
          </w:p>
          <w:p w14:paraId="266BED13" w14:textId="3F78B06B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4. Размер гранта, предоставляемого по Договору, составляет __________ (______) тенге.</w:t>
            </w:r>
          </w:p>
          <w:p w14:paraId="1572B21E" w14:textId="33F91723" w:rsidR="00C23A98" w:rsidRPr="00CC7DC1" w:rsidRDefault="00C23A98" w:rsidP="00C23A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56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5. Выдача гранта осуществляется путем перечисления денежных средств на текущий счет предпринимателя в течение 5 (десять) рабочих дней со дня подписания настоящего Договора.</w:t>
            </w:r>
          </w:p>
          <w:p w14:paraId="6C27F5EC" w14:textId="55EB9619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6. Перечисление денежных средств региональным координатором предпринимателю не осуществляется в случае расторжения настоящего Договора в соответствии с условиями, установленными в настоящем Договоре.</w:t>
            </w:r>
          </w:p>
          <w:p w14:paraId="5E3E810A" w14:textId="77777777" w:rsidR="00C23A98" w:rsidRPr="00CC7DC1" w:rsidRDefault="00C23A98" w:rsidP="00C23A9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  <w:p w14:paraId="1EE93E7E" w14:textId="1EF1168A" w:rsidR="00C23A98" w:rsidRPr="00CC7DC1" w:rsidRDefault="00C23A98" w:rsidP="00C23A98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  <w:t>5. Порядок, сроки и условия использования гранта</w:t>
            </w:r>
          </w:p>
          <w:p w14:paraId="750F23CA" w14:textId="77777777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709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</w:pPr>
          </w:p>
          <w:p w14:paraId="60DCE92D" w14:textId="4BD0BBCE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7. Предприниматель использует средства гранта в соответствии с планом мероприятий бизнес-проекта.</w:t>
            </w:r>
          </w:p>
          <w:p w14:paraId="15EA59AA" w14:textId="3147F4B0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8. Денежные средства, перечисленные предпринимателю по Договору, имеют целевое назначение, связанное с реализацией бизнес-проекта предпринимателя. Контроль за целевым использованием предоставленного гранта осуществляется финансовым агентством.</w:t>
            </w:r>
          </w:p>
          <w:p w14:paraId="5A7E7AF7" w14:textId="3D2A1CC7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9. Все имущество, приобретенное или полученное за счет средств гранта, используется в соответствии с целями бизнес-проекта предпринимателя, а по завершению бизнес-проекта – на ведение предпринимателем предпринимательской деятельности.</w:t>
            </w:r>
          </w:p>
          <w:p w14:paraId="57EE431A" w14:textId="0580DC5B" w:rsidR="00C23A98" w:rsidRPr="00CC7DC1" w:rsidRDefault="00C23A98" w:rsidP="00C23A98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  <w:t>6. Права и обязанности Сторон</w:t>
            </w:r>
          </w:p>
          <w:p w14:paraId="6A912AE3" w14:textId="77777777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outlineLvl w:val="2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  <w:p w14:paraId="5E273CA0" w14:textId="61BB4584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10. В рамках действия Договора региональный координатор обязуется:</w:t>
            </w:r>
          </w:p>
          <w:p w14:paraId="224DB120" w14:textId="4CFD27EB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1) предоставить предпринимателю грант в порядке, предусмотренном настоящим Договором;</w:t>
            </w:r>
          </w:p>
          <w:p w14:paraId="1990DACA" w14:textId="5BCF508A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2) принять в соответствии с настоящим Договором письменные отчеты финансового агентства о выполнении предпринимателями мероприятий бизнес-проекта и использовании финансовых средств;</w:t>
            </w:r>
          </w:p>
          <w:p w14:paraId="652639C4" w14:textId="450AFB13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3) уведомить предпринимателя о досрочном расторжении Договора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в случаях, предусмотренных настоящим Договором.</w:t>
            </w:r>
          </w:p>
          <w:p w14:paraId="068311DD" w14:textId="796148C0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11. В рамках действия Договора региональный координатор вправе:</w:t>
            </w:r>
          </w:p>
          <w:p w14:paraId="6D50EFD9" w14:textId="431B599B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1) отказать предпринимателю в предоставлении средств гранта в случаях, предусмотренных Договором, гражданским, налоговым и уголовным законодательством Республики Казахстан;</w:t>
            </w:r>
          </w:p>
          <w:p w14:paraId="550E4A3F" w14:textId="54EDEDA0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2) потребовать возврата неиспользованных средств для дальнейшего вынесения результатов мониторинга на рассмотрение конкурсной комиссии;</w:t>
            </w:r>
          </w:p>
          <w:p w14:paraId="20433AD1" w14:textId="7181EA05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3) потребовать возврата средств, использованных не по целевому назначению.</w:t>
            </w:r>
          </w:p>
          <w:p w14:paraId="4E3414EE" w14:textId="00B10AA7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12. В рамках действия Договора финансовое агентство вправе:</w:t>
            </w:r>
          </w:p>
          <w:p w14:paraId="3F13C05C" w14:textId="53B7A140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1) требовать от предпринимателя надлежащего исполнения обязательств по Договору и устранения выявленных недостатков использования гранта;</w:t>
            </w:r>
          </w:p>
          <w:p w14:paraId="73C7515A" w14:textId="039241ED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2) проводить мониторинг освоения и целевого использования гранта, мониторинг деятельности предпринимателей по выполнению бизнес-проектов в соответствии с планом по мониторингу утверждаемым финансовым агентством, мониторинг выполнения предпринимателем условий Правил предоставления государственных грантов, а также соблюдения предпринимателем условий настоящего Договора, в том числе путем выезда представителей </w:t>
            </w: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финансового агентства к предпринимателю на место реализации бизнес-проекта. Порядок и сроки проведения мониторинга регулируются Правилами проведения мониторинга проектов, утвержденными уполномоченным органом по предпринимательству, а также внутренними документами финансового агентства;</w:t>
            </w:r>
          </w:p>
          <w:p w14:paraId="4088D1EC" w14:textId="412F6192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3) истребовать у предпринимателя материалы/документы, подтверждающие исполнение обязательств по Договору.</w:t>
            </w:r>
          </w:p>
          <w:p w14:paraId="5BEA17AF" w14:textId="6592FDB6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598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13. В рамках действия Договора предприниматель обязуется:</w:t>
            </w:r>
          </w:p>
          <w:p w14:paraId="3E9B8352" w14:textId="65971095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1) своевременно и надлежащим образом проводить мероприятия для реализации бизнес-проекта;</w:t>
            </w:r>
          </w:p>
          <w:p w14:paraId="6F09A618" w14:textId="1808DBCE" w:rsidR="00C23A98" w:rsidRPr="00CC7DC1" w:rsidRDefault="00C23A98" w:rsidP="00C23A98">
            <w:pPr>
              <w:shd w:val="clear" w:color="auto" w:fill="FFFFFF"/>
              <w:tabs>
                <w:tab w:val="left" w:pos="456"/>
              </w:tabs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2) по требованию финансового агентства незамедлительно устранять выявленные недостатки при использовании гранта;</w:t>
            </w:r>
          </w:p>
          <w:p w14:paraId="6035E798" w14:textId="7A918E01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31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3) по требованию финансового агентства представить материалы/документы, подтверждающие исполнение обязательств по Договору, и письменные объяснения в течение 3 (три) рабочих дней с момента получения письменного требования финансового агентства;</w:t>
            </w:r>
          </w:p>
          <w:p w14:paraId="0F029C3F" w14:textId="502A46EC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4) представлять запрошенную финансовым агентством информацию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в течение 5 (пять) рабочих дней с момента получения такого запроса;</w:t>
            </w:r>
          </w:p>
          <w:p w14:paraId="7230D12F" w14:textId="4F455D33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31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5) обеспечить своевременное предоставление финансовому агентству документов, связанных с исполнением Договора;</w:t>
            </w:r>
          </w:p>
          <w:p w14:paraId="55D5F009" w14:textId="2B3FDFE1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6) информировать финансовое агентство о смене ответственного лица, назначенного в соответствии с настоящим Договором, в день принятия соответствующего решения;</w:t>
            </w:r>
          </w:p>
          <w:p w14:paraId="0B665BC5" w14:textId="6299FB9D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7) использовать грант исключительно по целевому назначению;</w:t>
            </w:r>
          </w:p>
          <w:p w14:paraId="70DB4784" w14:textId="1A232AFE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8) осуществлять освоение гранта безналичным (-и) расчетом (-ми), путем перечисления средств на счет контрагента, зарегистрированного в качестве </w:t>
            </w: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субъекта предпринимательства, за исключением случаев приобретения автотранспорта у физического лица;</w:t>
            </w:r>
          </w:p>
          <w:p w14:paraId="27538093" w14:textId="39940F92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9) обеспечить создание новых рабочих мест в количестве не менее ________ человек;</w:t>
            </w:r>
          </w:p>
          <w:p w14:paraId="4978575A" w14:textId="6A3EA5ED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10) гарантировать региональному координатору отсутствие задолженности по платежам в бюджеты всех уровней или в государственные внебюджетные фонды в течение срока действия Договора;</w:t>
            </w:r>
          </w:p>
          <w:p w14:paraId="28BBEA45" w14:textId="16101159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11) по истечении срока действия Договора возвратить региональному координатору неиспользованную часть средств гранта в течение 3 (три) рабочих дней с момента получения соответствующего требования;</w:t>
            </w:r>
          </w:p>
          <w:p w14:paraId="4C1712FC" w14:textId="7085F705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12) в течение 60 (шестьдесят) календарных дней с даты получения средств гранта обеспечить </w:t>
            </w:r>
            <w:proofErr w:type="spellStart"/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расходов на реализацию бизнес-проекта и направить на реализацию бизнес-проекта сумму в размере не менее 20 % (двадцать процентов) от суммы предоставляемого гранта;</w:t>
            </w:r>
          </w:p>
          <w:p w14:paraId="2C40370C" w14:textId="5CE61B09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13) оказывать финансовому агентству содействие при проведении финансовым агентством мониторинга, представлять финансовому агентству документы, необходимые для проведения мониторинга, в сроки, установленные в письменном запросе финансового агентства, а также обеспечить беспрепятственный доступ представителям финансового агентства к месту реализации бизнес-проекта при осуществлении выездного мониторинга;</w:t>
            </w:r>
          </w:p>
          <w:p w14:paraId="368C979C" w14:textId="25C8B9B6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14) для целей ведения мониторинга выданных государственных грантов представить заявление на предоставление согласия финансовому агентству на получение от Комитета государственных доходов Министерства финансов Республики Казахстан следующие сведения, являющиеся налоговой тайной </w:t>
            </w: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в соответствии с налоговым законодательством Республики Казахстан:</w:t>
            </w:r>
          </w:p>
          <w:p w14:paraId="4AA103C1" w14:textId="2268B79F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доходы предпринимателя для определения финансовым агентством динамики роста доходов;</w:t>
            </w:r>
          </w:p>
          <w:p w14:paraId="1E19D2EA" w14:textId="2CF0462A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численность работников предпринимателя для определения финансовым агентством роста среднегодовой численности рабочих мест;</w:t>
            </w:r>
          </w:p>
          <w:p w14:paraId="5FBD1FA4" w14:textId="320E93CD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сумма уплаченных предпринимателем налогов для определения финансовым агентством динамики увеличения уплаченных налогов в бюджет.</w:t>
            </w:r>
          </w:p>
          <w:p w14:paraId="7573BF1A" w14:textId="1048B9B8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15) представлять финансовому агентству письменные отчеты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 выполнении мероприятий бизнес-проекта и об использовании финансовых средств, составленные предпринимателем по форме согласно приложениям 2 и 3 к Договору (далее – Письменные отчеты), а именно:</w:t>
            </w:r>
          </w:p>
          <w:p w14:paraId="74773131" w14:textId="6DD935B9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представить отчеты в период с «__» ________ 20____года по «___»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________ 20___года.</w:t>
            </w:r>
          </w:p>
          <w:p w14:paraId="1BA7229C" w14:textId="597EA2A5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14. В рамках действия Договора предприниматель вправе:</w:t>
            </w:r>
          </w:p>
          <w:p w14:paraId="75E76D3F" w14:textId="5BDF401C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1) требовать от регионального координатора надлежащего исполнения обязательств по Договору;</w:t>
            </w:r>
          </w:p>
          <w:p w14:paraId="4A56FB07" w14:textId="7D67BEFD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2) требовать своевременного перечисления на текущий счет средств гранта.</w:t>
            </w:r>
          </w:p>
          <w:p w14:paraId="05E9202D" w14:textId="1518C070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15. В целях подтверждения своевременной и надлежащей реализации бизнес-проекта и целевого использования средств гранта к предоставляемым предпринимателем письменным отчетам прилагаются документы, в полной мере отражающие исполнение мероприятий/целей, предусмотренных в рамках реализации бизнес-проекта, в том числе отражающие содержание каждой хозяйственной операции. При этом, прилагаемые документы содержат реквизиты (номер и дату), а также быть прошиты, пронумерованы, подписаны руководителем, бухгалтером (при наличии) и ответственным лицом предпринимателя, заверены его печатью (при наличии).</w:t>
            </w:r>
          </w:p>
          <w:p w14:paraId="5B840FA6" w14:textId="57F88105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16. По итогам использования гранта региональный координатор, финансовое агентство и предприниматель подписывают акт использования </w:t>
            </w: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гранта к договору о предоставлении гранта по форме согласн</w:t>
            </w:r>
            <w:r w:rsidRPr="00CC7DC1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о </w:t>
            </w:r>
            <w:hyperlink r:id="rId17" w:anchor="z1012" w:history="1">
              <w:r w:rsidRPr="00CC7DC1">
                <w:rPr>
                  <w:rFonts w:ascii="Times New Roman" w:eastAsia="Times New Roman" w:hAnsi="Times New Roman" w:cs="Times New Roman"/>
                  <w:spacing w:val="2"/>
                  <w:sz w:val="20"/>
                  <w:szCs w:val="20"/>
                  <w:lang w:eastAsia="ru-RU"/>
                </w:rPr>
                <w:t>приложению 4</w:t>
              </w:r>
            </w:hyperlink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к настоящему Договору.</w:t>
            </w:r>
          </w:p>
          <w:p w14:paraId="1F2253B7" w14:textId="77777777" w:rsidR="00C23A98" w:rsidRPr="00CC7DC1" w:rsidRDefault="00C23A98" w:rsidP="00C23A98">
            <w:pPr>
              <w:shd w:val="clear" w:color="auto" w:fill="FFFFFF"/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</w:pPr>
          </w:p>
          <w:p w14:paraId="02F256D8" w14:textId="2D861903" w:rsidR="00C23A98" w:rsidRPr="00CC7DC1" w:rsidRDefault="00C23A98" w:rsidP="00C23A98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  <w:t>7. Ответственность Сторон</w:t>
            </w:r>
          </w:p>
          <w:p w14:paraId="25FA5B43" w14:textId="77777777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outlineLvl w:val="2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  <w:p w14:paraId="108BD510" w14:textId="6D442F40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17. За неисполнение либо ненадлежащее исполнение обязательств по Договору Стороны несут ответственность в соответствии с действующим гражданским законодательством Республики Казахстан.</w:t>
            </w:r>
          </w:p>
          <w:p w14:paraId="5F798860" w14:textId="3F7EE372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18. В случаях ненадлежащего исполнения предпринимателем обязательств по Договору, нецелевого использования средств гранта, иного нарушения условий Договора, при непредставлении, несвоевременном представлении, представлении не в полном объеме и (или) представлении не надлежаще оформленных письменных отчетов и (или) документов, прилагаемых к письменным отчетам, информации/материалов, подтверждающих исполнение обязательств по Договору, отказа либо уклонения от незамедлительного устранения выявленных недостатков использования гранта или представления финансовому агентству ложных сведений, финансовое агентство вправе обратиться к конкурсной комиссии и региональному координатору с предложением о досрочном расторжении Договора и отказе в предоставлении гранта/требовании возврата неиспользованных средств, в порядке предусмотренном гражданским законодательством Республики Казахстан.</w:t>
            </w:r>
          </w:p>
          <w:p w14:paraId="5471A23E" w14:textId="0DE55C63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Решение о расторжении Договора и возврате средств гранта принимает конкурсная комиссия.</w:t>
            </w:r>
          </w:p>
          <w:p w14:paraId="2669F66C" w14:textId="212714F6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19. На основании решения конкурсной комиссии региональный координатор Программы проводит работу по возврату средств гранта.</w:t>
            </w:r>
          </w:p>
          <w:p w14:paraId="4A1F552A" w14:textId="37908FED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20. Договор считается расторгнутым со дня принятия соответствующего решения конкурсной комиссии в порядке, предусмотренном гражданским законодательством Республики Казахстан, с </w:t>
            </w: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обязательным уведомлением региональным координатором предпринимателя и финансовое агентство не позднее 10 (десять) рабочих дней с даты принятия решения конкурсной комиссии.</w:t>
            </w:r>
          </w:p>
          <w:p w14:paraId="2F13147C" w14:textId="6C05304B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21. Стороны освобождаются от ответственности за частичное или полное неисполнение обязательств по Договору, в случае наступления обстоятельств непреодолимой силы, то есть чрезвычайных и непредотвратимых при данных условиях обстоятельствах (стихийные явления, военные действия,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форс-мажорные обстоятельства). Сторона, которая не исполняет своего обязательства вследствие непреодолимой силы, незамедлительно извещает другую Сторону о препятствии и его влиянии на исполнение обязательств по Договору.</w:t>
            </w:r>
          </w:p>
          <w:p w14:paraId="15BB3683" w14:textId="77777777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  <w:p w14:paraId="4A270905" w14:textId="5ACCBD79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709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  <w:t>8. Порядок разрешения споров</w:t>
            </w:r>
          </w:p>
          <w:p w14:paraId="5691DEF4" w14:textId="77777777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outlineLvl w:val="2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  <w:p w14:paraId="35232430" w14:textId="521C267A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31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22. Все споры и разногласия, которые могут возникнуть из Договора между Сторонами, разрешаются путем переговоров.</w:t>
            </w:r>
          </w:p>
          <w:p w14:paraId="20300E58" w14:textId="340A36C0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31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23. В случае недостижения согласия путем переговоров в течение 10 (десять) рабочих дней спор между Сторонами подлежит разрешению в соответствии с гражданским законодательством Республики Казахстан.</w:t>
            </w:r>
          </w:p>
          <w:p w14:paraId="01840B56" w14:textId="5FC21BD8" w:rsidR="00C23A98" w:rsidRPr="00CC7DC1" w:rsidRDefault="00C23A98" w:rsidP="00C23A98">
            <w:pPr>
              <w:shd w:val="clear" w:color="auto" w:fill="FFFFFF"/>
              <w:tabs>
                <w:tab w:val="left" w:pos="2130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  <w:p w14:paraId="41B3823D" w14:textId="16FAF7E6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709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  <w:t>9. Прочие условия Договора</w:t>
            </w:r>
          </w:p>
          <w:p w14:paraId="1E982725" w14:textId="77777777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outlineLvl w:val="2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  <w:p w14:paraId="4E22723C" w14:textId="2F77B168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31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24. Любые изменения и дополнения к Договору оформляются на основании решения конкурсной комиссии в электронном виде в информационной системе субсидирования в форме дополнительного соглашения и подписываются уполномоченными лицами Сторон.</w:t>
            </w:r>
          </w:p>
          <w:p w14:paraId="1A853FB1" w14:textId="113B3806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25. Предприниматель обязуется уведомить регионального координатора Программы и финансовое агентство об изменении своих почтовых </w:t>
            </w: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и банковских реквизитов в течение 3 (три) рабочих дней с момента такого изменения.</w:t>
            </w:r>
          </w:p>
          <w:p w14:paraId="04E91F41" w14:textId="647A1B3D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26. Подписанием настоящего Договора предприниматель подтверждает, что ознакомлен с основными условиями и запретами, предусмотренными Правилами предоставления государственных грантов и ознакомлен с памяткой для предпринимателя, отраженной в приложении 5 к настоящему Договору.</w:t>
            </w:r>
          </w:p>
          <w:p w14:paraId="7E60ABB2" w14:textId="23B7ABCD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27. Настоящий Договор составлен в 3 (три) идентичных экземплярах на казахском и русском языках по 1 (один) экземпляру на казахском и русском языках для каждой из Сторон, каждый из которых имеет равную юридическую силу.</w:t>
            </w:r>
          </w:p>
          <w:p w14:paraId="06119A55" w14:textId="77777777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  <w:p w14:paraId="6C5A6114" w14:textId="057D4E77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  <w:t>10. Юридические адреса, банковские реквизиты и подписи Сторон</w:t>
            </w:r>
          </w:p>
          <w:p w14:paraId="624B30ED" w14:textId="77777777" w:rsidR="00C23A98" w:rsidRPr="00CC7DC1" w:rsidRDefault="00C23A98" w:rsidP="00C23A98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</w:pPr>
          </w:p>
          <w:tbl>
            <w:tblPr>
              <w:tblW w:w="456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92"/>
              <w:gridCol w:w="1701"/>
              <w:gridCol w:w="1276"/>
            </w:tblGrid>
            <w:tr w:rsidR="00C23A98" w:rsidRPr="00CC7DC1" w14:paraId="369FB60B" w14:textId="77777777" w:rsidTr="000A5033">
              <w:tc>
                <w:tcPr>
                  <w:tcW w:w="1592" w:type="dxa"/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14:paraId="79A0ED41" w14:textId="61465E34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0"/>
                      <w:szCs w:val="20"/>
                      <w:lang w:eastAsia="ru-RU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0"/>
                      <w:szCs w:val="20"/>
                      <w:lang w:eastAsia="ru-RU"/>
                    </w:rPr>
                    <w:t>Региональный координатор</w:t>
                  </w: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0"/>
                      <w:szCs w:val="20"/>
                      <w:lang w:eastAsia="ru-RU"/>
                    </w:rPr>
                    <w:br/>
                    <w:t>______________</w:t>
                  </w: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0"/>
                      <w:szCs w:val="20"/>
                      <w:lang w:eastAsia="ru-RU"/>
                    </w:rPr>
                    <w:br/>
                    <w:t>место печати (при его наличии)</w:t>
                  </w:r>
                </w:p>
              </w:tc>
              <w:tc>
                <w:tcPr>
                  <w:tcW w:w="1701" w:type="dxa"/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14:paraId="2DBACBCD" w14:textId="6398DECF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0"/>
                      <w:szCs w:val="20"/>
                      <w:lang w:eastAsia="ru-RU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0"/>
                      <w:szCs w:val="20"/>
                      <w:lang w:eastAsia="ru-RU"/>
                    </w:rPr>
                    <w:t>Финансовое агентство</w:t>
                  </w: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0"/>
                      <w:szCs w:val="20"/>
                      <w:lang w:eastAsia="ru-RU"/>
                    </w:rPr>
                    <w:br/>
                    <w:t>_______________</w:t>
                  </w: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0"/>
                      <w:szCs w:val="20"/>
                      <w:lang w:eastAsia="ru-RU"/>
                    </w:rPr>
                    <w:br/>
                    <w:t>место печати (при его наличии)</w:t>
                  </w:r>
                </w:p>
              </w:tc>
              <w:tc>
                <w:tcPr>
                  <w:tcW w:w="1276" w:type="dxa"/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14:paraId="7229549B" w14:textId="5553AC8A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0"/>
                      <w:szCs w:val="20"/>
                      <w:lang w:eastAsia="ru-RU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0"/>
                      <w:szCs w:val="20"/>
                      <w:lang w:eastAsia="ru-RU"/>
                    </w:rPr>
                    <w:t>Предприниматель</w:t>
                  </w: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0"/>
                      <w:szCs w:val="20"/>
                      <w:lang w:eastAsia="ru-RU"/>
                    </w:rPr>
                    <w:br/>
                    <w:t>___________</w:t>
                  </w: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0"/>
                      <w:szCs w:val="20"/>
                      <w:lang w:eastAsia="ru-RU"/>
                    </w:rPr>
                    <w:br/>
                    <w:t>место печати (при наличии)</w:t>
                  </w:r>
                </w:p>
              </w:tc>
            </w:tr>
            <w:tr w:rsidR="00C23A98" w:rsidRPr="00CC7DC1" w14:paraId="71DF1C5A" w14:textId="77777777" w:rsidTr="000A5033">
              <w:tc>
                <w:tcPr>
                  <w:tcW w:w="1592" w:type="dxa"/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14:paraId="2817A807" w14:textId="17926282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0"/>
                      <w:szCs w:val="20"/>
                      <w:lang w:eastAsia="ru-RU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0"/>
                      <w:szCs w:val="20"/>
                      <w:lang w:eastAsia="ru-RU"/>
                    </w:rPr>
                    <w:t>Республика Казахстан</w:t>
                  </w: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0"/>
                      <w:szCs w:val="20"/>
                      <w:lang w:eastAsia="ru-RU"/>
                    </w:rPr>
                    <w:br/>
                    <w:t>город _____________</w:t>
                  </w: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0"/>
                      <w:szCs w:val="20"/>
                      <w:lang w:eastAsia="ru-RU"/>
                    </w:rPr>
                    <w:br/>
                    <w:t>улица_________</w:t>
                  </w: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0"/>
                      <w:szCs w:val="20"/>
                      <w:lang w:eastAsia="ru-RU"/>
                    </w:rPr>
                    <w:br/>
                    <w:t>телефон_______</w:t>
                  </w: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0"/>
                      <w:szCs w:val="20"/>
                      <w:lang w:eastAsia="ru-RU"/>
                    </w:rPr>
                    <w:br/>
                    <w:t>БИН__________</w:t>
                  </w: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0"/>
                      <w:szCs w:val="20"/>
                      <w:lang w:eastAsia="ru-RU"/>
                    </w:rPr>
                    <w:br/>
                    <w:t>ИИК KZ __________</w:t>
                  </w: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0"/>
                      <w:szCs w:val="20"/>
                      <w:lang w:eastAsia="ru-RU"/>
                    </w:rPr>
                    <w:br/>
                    <w:t>БИК _____________</w:t>
                  </w: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0"/>
                      <w:szCs w:val="20"/>
                      <w:lang w:eastAsia="ru-RU"/>
                    </w:rPr>
                    <w:br/>
                    <w:t>КБЕ ______________</w:t>
                  </w: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0"/>
                      <w:szCs w:val="20"/>
                      <w:lang w:eastAsia="ru-RU"/>
                    </w:rPr>
                    <w:br/>
                  </w: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0"/>
                      <w:szCs w:val="20"/>
                      <w:lang w:eastAsia="ru-RU"/>
                    </w:rPr>
                    <w:lastRenderedPageBreak/>
                    <w:t>ГУ «____________»</w:t>
                  </w:r>
                </w:p>
              </w:tc>
              <w:tc>
                <w:tcPr>
                  <w:tcW w:w="1701" w:type="dxa"/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14:paraId="2E95DAD4" w14:textId="2251338E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0"/>
                      <w:szCs w:val="20"/>
                      <w:lang w:eastAsia="ru-RU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0"/>
                      <w:szCs w:val="20"/>
                      <w:lang w:eastAsia="ru-RU"/>
                    </w:rPr>
                    <w:lastRenderedPageBreak/>
                    <w:t>Республика Казахстан</w:t>
                  </w: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0"/>
                      <w:szCs w:val="20"/>
                      <w:lang w:eastAsia="ru-RU"/>
                    </w:rPr>
                    <w:br/>
                    <w:t>город__________</w:t>
                  </w: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0"/>
                      <w:szCs w:val="20"/>
                      <w:lang w:eastAsia="ru-RU"/>
                    </w:rPr>
                    <w:br/>
                    <w:t>улица__________</w:t>
                  </w: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0"/>
                      <w:szCs w:val="20"/>
                      <w:lang w:eastAsia="ru-RU"/>
                    </w:rPr>
                    <w:br/>
                    <w:t>телефон________</w:t>
                  </w: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0"/>
                      <w:szCs w:val="20"/>
                      <w:lang w:eastAsia="ru-RU"/>
                    </w:rPr>
                    <w:br/>
                    <w:t>БИН___________</w:t>
                  </w: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0"/>
                      <w:szCs w:val="20"/>
                      <w:lang w:eastAsia="ru-RU"/>
                    </w:rPr>
                    <w:br/>
                    <w:t>ИИК KZ ___________</w:t>
                  </w: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0"/>
                      <w:szCs w:val="20"/>
                      <w:lang w:eastAsia="ru-RU"/>
                    </w:rPr>
                    <w:br/>
                    <w:t>БИК___________</w:t>
                  </w: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0"/>
                      <w:szCs w:val="20"/>
                      <w:lang w:eastAsia="ru-RU"/>
                    </w:rPr>
                    <w:br/>
                    <w:t>КБЕ _______________</w:t>
                  </w: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0"/>
                      <w:szCs w:val="20"/>
                      <w:lang w:eastAsia="ru-RU"/>
                    </w:rPr>
                    <w:br/>
                    <w:t>АО «_____________»</w:t>
                  </w:r>
                </w:p>
              </w:tc>
              <w:tc>
                <w:tcPr>
                  <w:tcW w:w="1276" w:type="dxa"/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14:paraId="45F8B907" w14:textId="5B59D436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0"/>
                      <w:szCs w:val="20"/>
                      <w:lang w:eastAsia="ru-RU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0"/>
                      <w:szCs w:val="20"/>
                      <w:lang w:eastAsia="ru-RU"/>
                    </w:rPr>
                    <w:t>Республика Казахстан</w:t>
                  </w: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0"/>
                      <w:szCs w:val="20"/>
                      <w:lang w:eastAsia="ru-RU"/>
                    </w:rPr>
                    <w:br/>
                    <w:t>город ___________</w:t>
                  </w: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0"/>
                      <w:szCs w:val="20"/>
                      <w:lang w:eastAsia="ru-RU"/>
                    </w:rPr>
                    <w:br/>
                    <w:t>улица ___________</w:t>
                  </w: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0"/>
                      <w:szCs w:val="20"/>
                      <w:lang w:eastAsia="ru-RU"/>
                    </w:rPr>
                    <w:br/>
                    <w:t>телефон____________</w:t>
                  </w: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0"/>
                      <w:szCs w:val="20"/>
                      <w:lang w:eastAsia="ru-RU"/>
                    </w:rPr>
                    <w:br/>
                    <w:t>БИН ___________</w:t>
                  </w:r>
                </w:p>
              </w:tc>
            </w:tr>
          </w:tbl>
          <w:p w14:paraId="174FAE98" w14:textId="50F76D2D" w:rsidR="00C23A98" w:rsidRPr="00CC7DC1" w:rsidRDefault="00C23A98" w:rsidP="00C2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F244258" w14:textId="77777777" w:rsidR="00C23A98" w:rsidRPr="00CC7DC1" w:rsidRDefault="00C23A98" w:rsidP="00C2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F3374EC" w14:textId="45AC3E24" w:rsidR="00C23A98" w:rsidRPr="00CC7DC1" w:rsidRDefault="00C23A98" w:rsidP="00C23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Приложение 1</w:t>
            </w:r>
          </w:p>
          <w:p w14:paraId="74198ED2" w14:textId="1877B67A" w:rsidR="00C23A98" w:rsidRPr="00CC7DC1" w:rsidRDefault="00C23A98" w:rsidP="00C23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 типовому Договору</w:t>
            </w:r>
          </w:p>
          <w:p w14:paraId="13890FB1" w14:textId="77777777" w:rsidR="00C23A98" w:rsidRPr="00CC7DC1" w:rsidRDefault="00C23A98" w:rsidP="00C23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предоставления</w:t>
            </w:r>
          </w:p>
          <w:p w14:paraId="0C2BC774" w14:textId="73BF0E1A" w:rsidR="00C23A98" w:rsidRPr="00CC7DC1" w:rsidRDefault="00C23A98" w:rsidP="00C23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государственных грантов</w:t>
            </w:r>
          </w:p>
          <w:p w14:paraId="034C1C1E" w14:textId="71CD49E9" w:rsidR="00C23A98" w:rsidRPr="00CC7DC1" w:rsidRDefault="00C23A98" w:rsidP="00C23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для субъектов социального предпринимательства и финалистов программы «Одно село – один продукт»</w:t>
            </w:r>
          </w:p>
          <w:p w14:paraId="695C5485" w14:textId="77777777" w:rsidR="00C23A98" w:rsidRPr="00CC7DC1" w:rsidRDefault="00C23A98" w:rsidP="00C23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14:paraId="19DF6BB7" w14:textId="6D12127E" w:rsidR="00C23A98" w:rsidRPr="00CC7DC1" w:rsidRDefault="00C23A98" w:rsidP="00C23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Форма</w:t>
            </w:r>
          </w:p>
          <w:p w14:paraId="05783DCB" w14:textId="77777777" w:rsidR="00C23A98" w:rsidRPr="00CC7DC1" w:rsidRDefault="00C23A98" w:rsidP="00C23A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14:paraId="70E74FDD" w14:textId="25A30DAC" w:rsidR="00C23A98" w:rsidRPr="00CC7DC1" w:rsidRDefault="00C23A98" w:rsidP="00C2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План мероприятий бизнес-проекта</w:t>
            </w:r>
          </w:p>
          <w:p w14:paraId="74EFB72F" w14:textId="77777777" w:rsidR="00C23A98" w:rsidRPr="00CC7DC1" w:rsidRDefault="00C23A98" w:rsidP="00C2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tbl>
            <w:tblPr>
              <w:tblW w:w="456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7"/>
              <w:gridCol w:w="1559"/>
              <w:gridCol w:w="1276"/>
              <w:gridCol w:w="1417"/>
            </w:tblGrid>
            <w:tr w:rsidR="00C23A98" w:rsidRPr="00CC7DC1" w14:paraId="1C4545D9" w14:textId="77777777" w:rsidTr="000A5033">
              <w:trPr>
                <w:trHeight w:val="30"/>
              </w:trPr>
              <w:tc>
                <w:tcPr>
                  <w:tcW w:w="31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B53877A" w14:textId="51AE1749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" w:firstLine="18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155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3E812179" w14:textId="4C210F32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" w:firstLine="18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 мероприятия</w:t>
                  </w:r>
                </w:p>
              </w:tc>
              <w:tc>
                <w:tcPr>
                  <w:tcW w:w="127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7AEDE3BD" w14:textId="58CA5188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" w:firstLine="18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0"/>
                      <w:szCs w:val="20"/>
                      <w:shd w:val="clear" w:color="auto" w:fill="FFFFFF"/>
                      <w:lang w:eastAsia="ru-RU"/>
                    </w:rPr>
                    <w:t>Срок исполнения</w:t>
                  </w:r>
                </w:p>
              </w:tc>
              <w:tc>
                <w:tcPr>
                  <w:tcW w:w="141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1346C020" w14:textId="679FD56B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" w:firstLine="18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Форма завершения</w:t>
                  </w:r>
                </w:p>
              </w:tc>
            </w:tr>
            <w:tr w:rsidR="00C23A98" w:rsidRPr="00CC7DC1" w14:paraId="556E14A8" w14:textId="77777777" w:rsidTr="000A5033">
              <w:trPr>
                <w:trHeight w:val="244"/>
              </w:trPr>
              <w:tc>
                <w:tcPr>
                  <w:tcW w:w="31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8954E7B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" w:firstLine="18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F08474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" w:firstLine="18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015F95B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" w:firstLine="18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0C0023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" w:firstLine="18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23A98" w:rsidRPr="00CC7DC1" w14:paraId="4655CB39" w14:textId="77777777" w:rsidTr="000A5033">
              <w:trPr>
                <w:trHeight w:val="244"/>
              </w:trPr>
              <w:tc>
                <w:tcPr>
                  <w:tcW w:w="31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1B57FB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" w:firstLine="18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0B280D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" w:firstLine="18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E0C5BE8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" w:firstLine="18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2E9D4F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" w:firstLine="18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23A98" w:rsidRPr="00CC7DC1" w14:paraId="59AC970D" w14:textId="77777777" w:rsidTr="000A5033">
              <w:trPr>
                <w:trHeight w:val="244"/>
              </w:trPr>
              <w:tc>
                <w:tcPr>
                  <w:tcW w:w="31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462165B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" w:firstLine="18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2009A4B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" w:firstLine="18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C2C050B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" w:firstLine="18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FCA29A7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" w:firstLine="18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4D2BAE14" w14:textId="77777777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1FC225BC" w14:textId="0BC26BCD" w:rsidR="00C23A98" w:rsidRPr="00CC7DC1" w:rsidRDefault="00C23A98" w:rsidP="00C23A98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Подписи сторон</w:t>
            </w:r>
          </w:p>
          <w:p w14:paraId="762E696C" w14:textId="77777777" w:rsidR="00C23A98" w:rsidRPr="00CC7DC1" w:rsidRDefault="00C23A98" w:rsidP="00C23A98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tbl>
            <w:tblPr>
              <w:tblW w:w="4710" w:type="dxa"/>
              <w:tblLayout w:type="fixed"/>
              <w:tblLook w:val="04A0" w:firstRow="1" w:lastRow="0" w:firstColumn="1" w:lastColumn="0" w:noHBand="0" w:noVBand="1"/>
            </w:tblPr>
            <w:tblGrid>
              <w:gridCol w:w="1597"/>
              <w:gridCol w:w="1701"/>
              <w:gridCol w:w="1412"/>
            </w:tblGrid>
            <w:tr w:rsidR="00C23A98" w:rsidRPr="00CC7DC1" w14:paraId="5C82119C" w14:textId="77777777" w:rsidTr="000A5033">
              <w:trPr>
                <w:trHeight w:val="30"/>
              </w:trPr>
              <w:tc>
                <w:tcPr>
                  <w:tcW w:w="159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D8F430D" w14:textId="07780731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-305" w:firstLine="325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Региональный координатор</w:t>
                  </w:r>
                </w:p>
                <w:p w14:paraId="2C0C3C70" w14:textId="754A4984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______________</w:t>
                  </w:r>
                </w:p>
                <w:p w14:paraId="6C77721F" w14:textId="1EE2AE09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место печати</w:t>
                  </w:r>
                </w:p>
                <w:p w14:paraId="3D61FC82" w14:textId="1CA9F2A0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(при его наличии)</w:t>
                  </w:r>
                </w:p>
              </w:tc>
              <w:tc>
                <w:tcPr>
                  <w:tcW w:w="170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20DAC5" w14:textId="7165D34B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Финансовое агентство</w:t>
                  </w:r>
                </w:p>
                <w:p w14:paraId="4E75A5B6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________________</w:t>
                  </w:r>
                </w:p>
                <w:p w14:paraId="1263118F" w14:textId="2E43C67F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место печати</w:t>
                  </w:r>
                </w:p>
                <w:p w14:paraId="7DA557A3" w14:textId="1CE795FE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(при его наличии)</w:t>
                  </w:r>
                </w:p>
              </w:tc>
              <w:tc>
                <w:tcPr>
                  <w:tcW w:w="141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B200D5D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Предприниматель</w:t>
                  </w:r>
                </w:p>
                <w:p w14:paraId="27AD7A16" w14:textId="2297A899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____________</w:t>
                  </w:r>
                </w:p>
                <w:p w14:paraId="4531548A" w14:textId="5C5E600A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место печати</w:t>
                  </w:r>
                </w:p>
                <w:p w14:paraId="108514F7" w14:textId="6E095AED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(при его наличии)</w:t>
                  </w:r>
                </w:p>
              </w:tc>
            </w:tr>
          </w:tbl>
          <w:p w14:paraId="04EA6B43" w14:textId="77777777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976D40B" w14:textId="1E0F2847" w:rsidR="00C23A98" w:rsidRPr="00CC7DC1" w:rsidRDefault="00C23A98" w:rsidP="00C23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bookmarkStart w:id="59" w:name="_Hlk177374718"/>
            <w:r w:rsidRPr="00CC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Приложение 2</w:t>
            </w:r>
          </w:p>
          <w:p w14:paraId="2EB161E5" w14:textId="77EDD78A" w:rsidR="00C23A98" w:rsidRPr="00CC7DC1" w:rsidRDefault="00C23A98" w:rsidP="00C23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 типовому Договору</w:t>
            </w:r>
          </w:p>
          <w:p w14:paraId="660554FF" w14:textId="77777777" w:rsidR="00C23A98" w:rsidRPr="00CC7DC1" w:rsidRDefault="00C23A98" w:rsidP="00C23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предоставления</w:t>
            </w:r>
          </w:p>
          <w:p w14:paraId="759AAD6D" w14:textId="20803B8B" w:rsidR="00C23A98" w:rsidRPr="00CC7DC1" w:rsidRDefault="00C23A98" w:rsidP="00C23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государственных грантов</w:t>
            </w:r>
          </w:p>
          <w:p w14:paraId="49FC12ED" w14:textId="5917460E" w:rsidR="00C23A98" w:rsidRPr="00CC7DC1" w:rsidRDefault="00C23A98" w:rsidP="00C23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для субъектов социального</w:t>
            </w:r>
          </w:p>
          <w:p w14:paraId="666EF054" w14:textId="07D3C3DA" w:rsidR="00C23A98" w:rsidRPr="00CC7DC1" w:rsidRDefault="00C23A98" w:rsidP="00C23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предпринимательства и</w:t>
            </w:r>
          </w:p>
          <w:p w14:paraId="4906A560" w14:textId="32D3367F" w:rsidR="00C23A98" w:rsidRPr="00CC7DC1" w:rsidRDefault="00C23A98" w:rsidP="00C23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финалистов программы</w:t>
            </w:r>
          </w:p>
          <w:p w14:paraId="7261E4BB" w14:textId="4BEDB925" w:rsidR="00C23A98" w:rsidRPr="00CC7DC1" w:rsidRDefault="00C23A98" w:rsidP="00C23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«Одно село – один продукт»</w:t>
            </w:r>
          </w:p>
          <w:p w14:paraId="3090DA49" w14:textId="77777777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5724E094" w14:textId="25665F3E" w:rsidR="00C23A98" w:rsidRPr="00CC7DC1" w:rsidRDefault="00C23A98" w:rsidP="00C23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Форма</w:t>
            </w:r>
          </w:p>
          <w:p w14:paraId="636085F1" w14:textId="77777777" w:rsidR="00C23A98" w:rsidRPr="00CC7DC1" w:rsidRDefault="00C23A98" w:rsidP="00C23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14:paraId="3CC87937" w14:textId="574AF986" w:rsidR="00C23A98" w:rsidRPr="000A5033" w:rsidRDefault="00C23A98" w:rsidP="00C2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A50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Отчет о выполнении мероприятий бизнес-проекта</w:t>
            </w:r>
          </w:p>
          <w:p w14:paraId="71DEF896" w14:textId="77777777" w:rsidR="00C23A98" w:rsidRPr="00CC7DC1" w:rsidRDefault="00C23A98" w:rsidP="00C2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tbl>
            <w:tblPr>
              <w:tblW w:w="456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7"/>
              <w:gridCol w:w="992"/>
              <w:gridCol w:w="1134"/>
              <w:gridCol w:w="1275"/>
              <w:gridCol w:w="851"/>
            </w:tblGrid>
            <w:tr w:rsidR="00C23A98" w:rsidRPr="00CC7DC1" w14:paraId="363D3F0D" w14:textId="77777777" w:rsidTr="000A5033">
              <w:trPr>
                <w:trHeight w:val="30"/>
              </w:trPr>
              <w:tc>
                <w:tcPr>
                  <w:tcW w:w="31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1F388E2" w14:textId="082E482D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-13" w:firstLine="33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99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D6F947" w14:textId="24167E9A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Наименование мероприятия</w:t>
                  </w:r>
                </w:p>
              </w:tc>
              <w:tc>
                <w:tcPr>
                  <w:tcW w:w="113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025F4F5" w14:textId="3BAB1F02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  <w:tc>
                <w:tcPr>
                  <w:tcW w:w="127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B331E85" w14:textId="50FF8E8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Фактический срок исполнения</w:t>
                  </w:r>
                </w:p>
              </w:tc>
              <w:tc>
                <w:tcPr>
                  <w:tcW w:w="85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3267AAE" w14:textId="61C49A06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Документы, подтверждающие исполнение мероприятия</w:t>
                  </w:r>
                </w:p>
              </w:tc>
            </w:tr>
            <w:tr w:rsidR="00C23A98" w:rsidRPr="00CC7DC1" w14:paraId="131C174F" w14:textId="77777777" w:rsidTr="000A5033">
              <w:trPr>
                <w:trHeight w:val="440"/>
              </w:trPr>
              <w:tc>
                <w:tcPr>
                  <w:tcW w:w="31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6A8A764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6F2AA714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2589EDA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2CD30350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632E00A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58C9C084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EB5C79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3647639A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BC4D605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79537E2A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37B6E387" w14:textId="77777777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E4383DC" w14:textId="4D8EEDEB" w:rsidR="00C23A98" w:rsidRPr="00CC7DC1" w:rsidRDefault="00C23A98" w:rsidP="00C23A98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продолжение таблицы</w:t>
            </w:r>
          </w:p>
          <w:p w14:paraId="7F269C9C" w14:textId="77777777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tbl>
            <w:tblPr>
              <w:tblW w:w="45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09"/>
              <w:gridCol w:w="850"/>
              <w:gridCol w:w="1001"/>
              <w:gridCol w:w="841"/>
              <w:gridCol w:w="567"/>
            </w:tblGrid>
            <w:tr w:rsidR="00C23A98" w:rsidRPr="00CC7DC1" w14:paraId="201F3874" w14:textId="77777777" w:rsidTr="000A5033">
              <w:trPr>
                <w:trHeight w:val="30"/>
              </w:trPr>
              <w:tc>
                <w:tcPr>
                  <w:tcW w:w="13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752F919" w14:textId="0432E7D2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Период использования собственных средств согласно договору</w:t>
                  </w:r>
                </w:p>
              </w:tc>
              <w:tc>
                <w:tcPr>
                  <w:tcW w:w="8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52AE144" w14:textId="2BB0FBFE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Фактический период использования собственных средств</w:t>
                  </w:r>
                </w:p>
              </w:tc>
              <w:tc>
                <w:tcPr>
                  <w:tcW w:w="100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910B57C" w14:textId="1860CD6A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Сумма собственных средств по договору, тенге</w:t>
                  </w:r>
                </w:p>
              </w:tc>
              <w:tc>
                <w:tcPr>
                  <w:tcW w:w="84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10F3057" w14:textId="0CD8C6D1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Фактическая сумма использования собственных средств, тенге</w:t>
                  </w:r>
                </w:p>
              </w:tc>
              <w:tc>
                <w:tcPr>
                  <w:tcW w:w="56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EBE285C" w14:textId="5F58CFA5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Подтверждающие документы</w:t>
                  </w:r>
                </w:p>
              </w:tc>
            </w:tr>
            <w:tr w:rsidR="00C23A98" w:rsidRPr="00CC7DC1" w14:paraId="5927A3BC" w14:textId="77777777" w:rsidTr="000A5033">
              <w:trPr>
                <w:trHeight w:val="475"/>
              </w:trPr>
              <w:tc>
                <w:tcPr>
                  <w:tcW w:w="13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8C56FB6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795B9472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95AD8DE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3D3E9570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0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4F7CCE5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517C338C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4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4D27134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384DAE95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72F6A0A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1103C84B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60C14FDE" w14:textId="77777777" w:rsidR="00C23A98" w:rsidRPr="00CC7DC1" w:rsidRDefault="00C23A98" w:rsidP="00C23A98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321D90D" w14:textId="6E248ACE" w:rsidR="00C23A98" w:rsidRPr="00CC7DC1" w:rsidRDefault="00C23A98" w:rsidP="00C23A98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Подписи сторон</w:t>
            </w:r>
          </w:p>
          <w:p w14:paraId="7490CD04" w14:textId="77777777" w:rsidR="00C23A98" w:rsidRPr="00CC7DC1" w:rsidRDefault="00C23A98" w:rsidP="00C23A98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tbl>
            <w:tblPr>
              <w:tblW w:w="4574" w:type="dxa"/>
              <w:tblLayout w:type="fixed"/>
              <w:tblLook w:val="04A0" w:firstRow="1" w:lastRow="0" w:firstColumn="1" w:lastColumn="0" w:noHBand="0" w:noVBand="1"/>
            </w:tblPr>
            <w:tblGrid>
              <w:gridCol w:w="1597"/>
              <w:gridCol w:w="1984"/>
              <w:gridCol w:w="993"/>
            </w:tblGrid>
            <w:tr w:rsidR="00C23A98" w:rsidRPr="00CC7DC1" w14:paraId="410369ED" w14:textId="77777777" w:rsidTr="000A5033">
              <w:trPr>
                <w:trHeight w:val="30"/>
              </w:trPr>
              <w:tc>
                <w:tcPr>
                  <w:tcW w:w="159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216180C" w14:textId="62F364B2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-305" w:firstLine="325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Региональный координатор</w:t>
                  </w:r>
                </w:p>
                <w:p w14:paraId="54A57F77" w14:textId="35E254E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____________</w:t>
                  </w:r>
                </w:p>
                <w:p w14:paraId="6C17E2DA" w14:textId="55F3E586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место печати</w:t>
                  </w:r>
                </w:p>
                <w:p w14:paraId="6B66B13D" w14:textId="262565AE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(при его наличии)</w:t>
                  </w:r>
                </w:p>
              </w:tc>
              <w:tc>
                <w:tcPr>
                  <w:tcW w:w="198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DAA6EAA" w14:textId="25A5148F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Финансовое агентство</w:t>
                  </w:r>
                </w:p>
                <w:p w14:paraId="6E64532F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________________</w:t>
                  </w:r>
                </w:p>
                <w:p w14:paraId="19D833B4" w14:textId="61D557C0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место печати</w:t>
                  </w:r>
                </w:p>
                <w:p w14:paraId="16443D29" w14:textId="448EF28A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(при его наличии)</w:t>
                  </w:r>
                </w:p>
              </w:tc>
              <w:tc>
                <w:tcPr>
                  <w:tcW w:w="99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2EB0D48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Предприниматель</w:t>
                  </w:r>
                </w:p>
                <w:p w14:paraId="1E6976A0" w14:textId="78C9E69E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_________</w:t>
                  </w:r>
                </w:p>
                <w:p w14:paraId="4EF88814" w14:textId="5D7DD60A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место печати</w:t>
                  </w:r>
                </w:p>
                <w:p w14:paraId="2F894AB2" w14:textId="2D940860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(при его наличии)</w:t>
                  </w:r>
                  <w:bookmarkEnd w:id="59"/>
                </w:p>
              </w:tc>
            </w:tr>
          </w:tbl>
          <w:p w14:paraId="3B038C14" w14:textId="77777777" w:rsidR="00C23A98" w:rsidRPr="00CC7DC1" w:rsidRDefault="00C23A98" w:rsidP="00C2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BBC7CEE" w14:textId="0BF2585A" w:rsidR="00C23A98" w:rsidRPr="00CC7DC1" w:rsidRDefault="00C23A98" w:rsidP="00C23A98">
            <w:pPr>
              <w:spacing w:after="0" w:line="240" w:lineRule="auto"/>
              <w:ind w:firstLine="60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1CE1436" w14:textId="4D3256E3" w:rsidR="00C23A98" w:rsidRPr="00CC7DC1" w:rsidRDefault="00C23A98" w:rsidP="00C23A98">
            <w:pPr>
              <w:spacing w:after="0" w:line="240" w:lineRule="auto"/>
              <w:ind w:firstLine="273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Приложение 3</w:t>
            </w:r>
          </w:p>
          <w:p w14:paraId="29EA2161" w14:textId="48C7565C" w:rsidR="00C23A98" w:rsidRPr="00CC7DC1" w:rsidRDefault="00C23A98" w:rsidP="00C23A98">
            <w:pPr>
              <w:spacing w:after="0" w:line="240" w:lineRule="auto"/>
              <w:ind w:firstLine="273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 типовому Договору</w:t>
            </w:r>
          </w:p>
          <w:p w14:paraId="160F3DD7" w14:textId="77777777" w:rsidR="00C23A98" w:rsidRPr="00CC7DC1" w:rsidRDefault="00C23A98" w:rsidP="00C23A98">
            <w:pPr>
              <w:spacing w:after="0" w:line="240" w:lineRule="auto"/>
              <w:ind w:firstLine="273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предоставления</w:t>
            </w:r>
          </w:p>
          <w:p w14:paraId="61C40C0A" w14:textId="60781EB3" w:rsidR="00C23A98" w:rsidRPr="00CC7DC1" w:rsidRDefault="00C23A98" w:rsidP="00C23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государственных грантов</w:t>
            </w:r>
          </w:p>
          <w:p w14:paraId="390EB88B" w14:textId="4D383426" w:rsidR="00C23A98" w:rsidRPr="00CC7DC1" w:rsidRDefault="00C23A98" w:rsidP="00C23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для субъектов социального</w:t>
            </w:r>
          </w:p>
          <w:p w14:paraId="04CA8F55" w14:textId="1D3C9C4A" w:rsidR="00C23A98" w:rsidRPr="00CC7DC1" w:rsidRDefault="00C23A98" w:rsidP="00C23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предпринимательства и</w:t>
            </w:r>
          </w:p>
          <w:p w14:paraId="69E95365" w14:textId="12CE03DD" w:rsidR="00C23A98" w:rsidRPr="00CC7DC1" w:rsidRDefault="00C23A98" w:rsidP="00C23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финалистов программы</w:t>
            </w:r>
          </w:p>
          <w:p w14:paraId="026DA773" w14:textId="537D7617" w:rsidR="00C23A98" w:rsidRPr="00CC7DC1" w:rsidRDefault="00C23A98" w:rsidP="00C23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«Одно село – один продукт»</w:t>
            </w:r>
          </w:p>
          <w:p w14:paraId="7C36C20F" w14:textId="77777777" w:rsidR="00C23A98" w:rsidRPr="00CC7DC1" w:rsidRDefault="00C23A98" w:rsidP="00C23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14:paraId="43BD8FB0" w14:textId="167F6874" w:rsidR="00C23A98" w:rsidRPr="00CC7DC1" w:rsidRDefault="00C23A98" w:rsidP="00C23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Форма</w:t>
            </w:r>
          </w:p>
          <w:p w14:paraId="1F4B6B55" w14:textId="77777777" w:rsidR="00C23A98" w:rsidRPr="00CC7DC1" w:rsidRDefault="00C23A98" w:rsidP="00C23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B615294" w14:textId="162BAA64" w:rsidR="00C23A98" w:rsidRPr="000A5033" w:rsidRDefault="00C23A98" w:rsidP="00C2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A50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Отчет об использовании финансовых средств гранта бизнес-проекта</w:t>
            </w:r>
          </w:p>
          <w:p w14:paraId="4FA9C22B" w14:textId="77777777" w:rsidR="00C23A98" w:rsidRPr="00CC7DC1" w:rsidRDefault="00C23A98" w:rsidP="00C23A98">
            <w:pPr>
              <w:spacing w:after="0" w:line="240" w:lineRule="auto"/>
              <w:ind w:right="1417" w:hanging="56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tbl>
            <w:tblPr>
              <w:tblW w:w="459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5"/>
              <w:gridCol w:w="874"/>
              <w:gridCol w:w="567"/>
              <w:gridCol w:w="576"/>
              <w:gridCol w:w="426"/>
              <w:gridCol w:w="567"/>
              <w:gridCol w:w="575"/>
              <w:gridCol w:w="567"/>
              <w:gridCol w:w="14"/>
            </w:tblGrid>
            <w:tr w:rsidR="00C23A98" w:rsidRPr="00CC7DC1" w14:paraId="6396BE97" w14:textId="77777777" w:rsidTr="000A5033">
              <w:trPr>
                <w:trHeight w:val="30"/>
              </w:trPr>
              <w:tc>
                <w:tcPr>
                  <w:tcW w:w="426" w:type="dxa"/>
                  <w:vMerge w:val="restar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E8AD39F" w14:textId="0A8EA28E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87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EE55918" w14:textId="78462CB6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По Договору</w:t>
                  </w:r>
                </w:p>
              </w:tc>
              <w:tc>
                <w:tcPr>
                  <w:tcW w:w="1569" w:type="dxa"/>
                  <w:gridSpan w:val="3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F97E1DB" w14:textId="76F8BD4D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Фактически использованная сумма</w:t>
                  </w:r>
                </w:p>
              </w:tc>
              <w:tc>
                <w:tcPr>
                  <w:tcW w:w="1722" w:type="dxa"/>
                  <w:gridSpan w:val="4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0C07D61" w14:textId="574C3EC9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Документы, представленные </w:t>
                  </w: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br/>
                    <w:t>в подтверждение использования</w:t>
                  </w:r>
                </w:p>
              </w:tc>
            </w:tr>
            <w:tr w:rsidR="00C23A98" w:rsidRPr="00CC7DC1" w14:paraId="693C14DE" w14:textId="77777777" w:rsidTr="000A5033">
              <w:trPr>
                <w:gridAfter w:val="1"/>
                <w:wAfter w:w="14" w:type="dxa"/>
                <w:trHeight w:val="30"/>
              </w:trPr>
              <w:tc>
                <w:tcPr>
                  <w:tcW w:w="426" w:type="dxa"/>
                  <w:vMerge/>
                </w:tcPr>
                <w:p w14:paraId="291A8438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7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94F1841" w14:textId="70427AD8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Целевое назначение</w:t>
                  </w:r>
                </w:p>
              </w:tc>
              <w:tc>
                <w:tcPr>
                  <w:tcW w:w="56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62737E" w14:textId="050C0DC0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Сумма гранта, тенге</w:t>
                  </w:r>
                </w:p>
              </w:tc>
              <w:tc>
                <w:tcPr>
                  <w:tcW w:w="57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DF5889B" w14:textId="0273E95C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Сумма собственных средств, тенге</w:t>
                  </w:r>
                </w:p>
              </w:tc>
              <w:tc>
                <w:tcPr>
                  <w:tcW w:w="4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86885D" w14:textId="3A56F98E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Гранта, тенге</w:t>
                  </w:r>
                </w:p>
              </w:tc>
              <w:tc>
                <w:tcPr>
                  <w:tcW w:w="56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72A1A65" w14:textId="563A0A04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Собственных средств, тенге</w:t>
                  </w:r>
                </w:p>
              </w:tc>
              <w:tc>
                <w:tcPr>
                  <w:tcW w:w="57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54380E4" w14:textId="1BD4E93D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Гранта (наименование, №, дата документа)</w:t>
                  </w:r>
                </w:p>
              </w:tc>
              <w:tc>
                <w:tcPr>
                  <w:tcW w:w="56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9B46966" w14:textId="7E10486B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Собственных средств (наименование, №, дата документа)</w:t>
                  </w:r>
                </w:p>
              </w:tc>
            </w:tr>
            <w:tr w:rsidR="00C23A98" w:rsidRPr="00CC7DC1" w14:paraId="66A9CDFB" w14:textId="77777777" w:rsidTr="000A5033">
              <w:trPr>
                <w:gridAfter w:val="1"/>
                <w:wAfter w:w="14" w:type="dxa"/>
                <w:trHeight w:val="30"/>
              </w:trPr>
              <w:tc>
                <w:tcPr>
                  <w:tcW w:w="42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0F965EF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3AC86122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7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4330FD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10BB395F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994B4B8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58E5F46C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7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8DEBD90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641AE71F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2177BC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59FB6194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DB5564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4867A303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AE58115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6195D80C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C8E20E5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0390D78C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1B4FF1E6" w14:textId="7C4CD2C9" w:rsidR="00C23A98" w:rsidRPr="00CC7DC1" w:rsidRDefault="00C23A98" w:rsidP="00C23A98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продолжение таблицы</w:t>
            </w:r>
          </w:p>
          <w:p w14:paraId="64FFC49E" w14:textId="77777777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tbl>
            <w:tblPr>
              <w:tblW w:w="45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2"/>
              <w:gridCol w:w="854"/>
              <w:gridCol w:w="1276"/>
              <w:gridCol w:w="1418"/>
            </w:tblGrid>
            <w:tr w:rsidR="00C23A98" w:rsidRPr="00CC7DC1" w14:paraId="49CB1CB1" w14:textId="77777777" w:rsidTr="000A5033">
              <w:trPr>
                <w:trHeight w:val="30"/>
              </w:trPr>
              <w:tc>
                <w:tcPr>
                  <w:tcW w:w="10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326C6DA" w14:textId="11249DBB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Наименование мероприятия по договору</w:t>
                  </w:r>
                </w:p>
              </w:tc>
              <w:tc>
                <w:tcPr>
                  <w:tcW w:w="8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1A770C9" w14:textId="5C080BBE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Срок исполнения по договору</w:t>
                  </w:r>
                </w:p>
              </w:tc>
              <w:tc>
                <w:tcPr>
                  <w:tcW w:w="127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F9EB5D2" w14:textId="351ACE06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Фактическая дата исполнения</w:t>
                  </w:r>
                </w:p>
              </w:tc>
              <w:tc>
                <w:tcPr>
                  <w:tcW w:w="141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6B21B39" w14:textId="491597F6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Документы, представленные </w:t>
                  </w: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br/>
                    <w:t>в подтверждение использования</w:t>
                  </w:r>
                </w:p>
              </w:tc>
            </w:tr>
            <w:tr w:rsidR="00C23A98" w:rsidRPr="00CC7DC1" w14:paraId="30170309" w14:textId="77777777" w:rsidTr="000A5033">
              <w:trPr>
                <w:trHeight w:val="30"/>
              </w:trPr>
              <w:tc>
                <w:tcPr>
                  <w:tcW w:w="10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0189AFB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1AFE3925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5E30F7E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12D62074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BA7C726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2E8FE1CF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0D69658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23528723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59B92292" w14:textId="71B6E89C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06D1C8D2" w14:textId="587D8FC5" w:rsidR="00C23A98" w:rsidRPr="00CC7DC1" w:rsidRDefault="00C23A98" w:rsidP="00C23A98">
            <w:pPr>
              <w:spacing w:after="0" w:line="240" w:lineRule="auto"/>
              <w:ind w:firstLine="60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Подписи сторон</w:t>
            </w:r>
          </w:p>
          <w:p w14:paraId="3911E573" w14:textId="77777777" w:rsidR="00C23A98" w:rsidRPr="00CC7DC1" w:rsidRDefault="00C23A98" w:rsidP="00C23A98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tbl>
            <w:tblPr>
              <w:tblW w:w="4574" w:type="dxa"/>
              <w:tblLayout w:type="fixed"/>
              <w:tblLook w:val="04A0" w:firstRow="1" w:lastRow="0" w:firstColumn="1" w:lastColumn="0" w:noHBand="0" w:noVBand="1"/>
            </w:tblPr>
            <w:tblGrid>
              <w:gridCol w:w="1589"/>
              <w:gridCol w:w="1567"/>
              <w:gridCol w:w="1418"/>
            </w:tblGrid>
            <w:tr w:rsidR="00C23A98" w:rsidRPr="00CC7DC1" w14:paraId="38428F9B" w14:textId="77777777" w:rsidTr="000A5033">
              <w:trPr>
                <w:trHeight w:val="32"/>
              </w:trPr>
              <w:tc>
                <w:tcPr>
                  <w:tcW w:w="158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E9C395A" w14:textId="23C89A2D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Региональный координатор</w:t>
                  </w:r>
                </w:p>
                <w:p w14:paraId="4A5123F6" w14:textId="2725C41A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______________</w:t>
                  </w:r>
                </w:p>
                <w:p w14:paraId="25DD6E5C" w14:textId="6FF57C20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место печати</w:t>
                  </w:r>
                </w:p>
                <w:p w14:paraId="3ADF78AB" w14:textId="07C607FD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(при его наличии)</w:t>
                  </w:r>
                </w:p>
              </w:tc>
              <w:tc>
                <w:tcPr>
                  <w:tcW w:w="156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A250945" w14:textId="0955EE6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Финансовое агентство</w:t>
                  </w:r>
                </w:p>
                <w:p w14:paraId="69E16B0A" w14:textId="606C432E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_______________</w:t>
                  </w:r>
                </w:p>
                <w:p w14:paraId="07D449B6" w14:textId="7AD1E1A4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место печати</w:t>
                  </w:r>
                </w:p>
                <w:p w14:paraId="761C6DE2" w14:textId="0357A3C5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(при его наличии)</w:t>
                  </w:r>
                </w:p>
              </w:tc>
              <w:tc>
                <w:tcPr>
                  <w:tcW w:w="141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BB05BBB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Предприниматель</w:t>
                  </w:r>
                </w:p>
                <w:p w14:paraId="77BBECAC" w14:textId="13CC0D0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_____________</w:t>
                  </w:r>
                </w:p>
                <w:p w14:paraId="7F737738" w14:textId="2C51FB11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место печати</w:t>
                  </w:r>
                </w:p>
                <w:p w14:paraId="0BB19F8D" w14:textId="60E48F38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(при его наличии)</w:t>
                  </w:r>
                </w:p>
              </w:tc>
            </w:tr>
          </w:tbl>
          <w:p w14:paraId="6C8C0DAA" w14:textId="77777777" w:rsidR="00C23A98" w:rsidRPr="00CC7DC1" w:rsidRDefault="00C23A98" w:rsidP="00C23A98">
            <w:pPr>
              <w:spacing w:after="0" w:line="240" w:lineRule="auto"/>
              <w:ind w:firstLine="60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154473A" w14:textId="214EC9D2" w:rsidR="00C23A98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66A13449" w14:textId="7F51D6F6" w:rsidR="00C23A98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01B08F96" w14:textId="77777777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340D6A61" w14:textId="1FF770D8" w:rsidR="00C23A98" w:rsidRPr="00CC7DC1" w:rsidRDefault="00C23A98" w:rsidP="00C23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Приложение 4</w:t>
            </w:r>
          </w:p>
          <w:p w14:paraId="01B6D366" w14:textId="21E8005A" w:rsidR="00C23A98" w:rsidRPr="00CC7DC1" w:rsidRDefault="00C23A98" w:rsidP="00C23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 типовому Договору</w:t>
            </w:r>
          </w:p>
          <w:p w14:paraId="0B81823E" w14:textId="41B5ED6D" w:rsidR="00C23A98" w:rsidRPr="00CC7DC1" w:rsidRDefault="00C23A98" w:rsidP="00C23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предоставления государственных</w:t>
            </w:r>
          </w:p>
          <w:p w14:paraId="76D97C23" w14:textId="2A655920" w:rsidR="00C23A98" w:rsidRPr="00CC7DC1" w:rsidRDefault="00C23A98" w:rsidP="00C23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грантов для субъектов социального</w:t>
            </w:r>
          </w:p>
          <w:p w14:paraId="107C4D3E" w14:textId="0DFDAA91" w:rsidR="00C23A98" w:rsidRPr="00CC7DC1" w:rsidRDefault="00C23A98" w:rsidP="00C23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предпринимательства и</w:t>
            </w:r>
          </w:p>
          <w:p w14:paraId="0BAC0730" w14:textId="2CF3CA10" w:rsidR="00C23A98" w:rsidRPr="00CC7DC1" w:rsidRDefault="00C23A98" w:rsidP="00C23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финалистов программы</w:t>
            </w:r>
          </w:p>
          <w:p w14:paraId="619C70BC" w14:textId="736A71B7" w:rsidR="00C23A98" w:rsidRPr="00CC7DC1" w:rsidRDefault="00C23A98" w:rsidP="00C23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«Одно село – один продукт»</w:t>
            </w:r>
          </w:p>
          <w:p w14:paraId="493D706F" w14:textId="77777777" w:rsidR="00C23A98" w:rsidRPr="00CC7DC1" w:rsidRDefault="00C23A98" w:rsidP="00C23A98">
            <w:pPr>
              <w:spacing w:after="0" w:line="240" w:lineRule="auto"/>
              <w:ind w:firstLine="273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14:paraId="550F2F9C" w14:textId="77777777" w:rsidR="00C23A98" w:rsidRPr="00CC7DC1" w:rsidRDefault="00C23A98" w:rsidP="00C23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Форма</w:t>
            </w:r>
          </w:p>
          <w:p w14:paraId="685642D2" w14:textId="77777777" w:rsidR="00C23A98" w:rsidRPr="00CC7DC1" w:rsidRDefault="00C23A98" w:rsidP="00C23A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4EE9CA84" w14:textId="77777777" w:rsidR="00C23A98" w:rsidRDefault="00C23A98" w:rsidP="00C2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A50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Акт использования гранта к договору предоставления государственных грантов</w:t>
            </w:r>
            <w:r w:rsidRPr="000A50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504E51BF" w14:textId="02C8080F" w:rsidR="00C23A98" w:rsidRPr="000A5033" w:rsidRDefault="00C23A98" w:rsidP="00C2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A50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от «___»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0A50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__________ 20____года №___</w:t>
            </w:r>
          </w:p>
          <w:p w14:paraId="67A2F5F5" w14:textId="77777777" w:rsidR="00C23A98" w:rsidRPr="00CC7DC1" w:rsidRDefault="00C23A98" w:rsidP="00C2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tbl>
            <w:tblPr>
              <w:tblW w:w="9639" w:type="dxa"/>
              <w:tblLayout w:type="fixed"/>
              <w:tblLook w:val="04A0" w:firstRow="1" w:lastRow="0" w:firstColumn="1" w:lastColumn="0" w:noHBand="0" w:noVBand="1"/>
            </w:tblPr>
            <w:tblGrid>
              <w:gridCol w:w="6238"/>
              <w:gridCol w:w="3401"/>
            </w:tblGrid>
            <w:tr w:rsidR="00C23A98" w:rsidRPr="00CC7DC1" w14:paraId="4EA0D563" w14:textId="77777777" w:rsidTr="00B737C4">
              <w:trPr>
                <w:trHeight w:val="694"/>
              </w:trPr>
              <w:tc>
                <w:tcPr>
                  <w:tcW w:w="623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1C2B595" w14:textId="7AC7A582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 xml:space="preserve">город ____________ </w:t>
                  </w:r>
                </w:p>
              </w:tc>
              <w:tc>
                <w:tcPr>
                  <w:tcW w:w="340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5BCFF73" w14:textId="2E1C90F4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«__» _________20____года</w:t>
                  </w:r>
                </w:p>
              </w:tc>
            </w:tr>
          </w:tbl>
          <w:p w14:paraId="0B27256A" w14:textId="435103AE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______________________________________________</w:t>
            </w:r>
          </w:p>
          <w:p w14:paraId="77D2FCF1" w14:textId="061EF0E5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(далее – Региональный координатор)</w:t>
            </w:r>
          </w:p>
          <w:p w14:paraId="743E948C" w14:textId="4701DD89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лице ___________________________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__________</w:t>
            </w: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14:paraId="1FD5A763" w14:textId="0F13BF61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действующем на основании _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___________</w:t>
            </w: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_________,</w:t>
            </w:r>
          </w:p>
          <w:p w14:paraId="60BE8ADB" w14:textId="00256C5B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одной стороны, и _______________________ (далее – финансовое агентство)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ице__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___________</w:t>
            </w: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_____,</w:t>
            </w:r>
          </w:p>
          <w:p w14:paraId="08E1E0BC" w14:textId="6E1E9640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действующем на основании __________________, с одной стороны, и ____________________ (далее – предприниматель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в лице ____________</w:t>
            </w: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 действующем на осн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овании ________________</w:t>
            </w: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____,</w:t>
            </w:r>
          </w:p>
          <w:p w14:paraId="5C77325C" w14:textId="3F5D17E3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другой стороны, совместно именуемые «Стороны», составили настоящий акт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нижеследующем:</w:t>
            </w:r>
          </w:p>
          <w:p w14:paraId="63D3D7C0" w14:textId="1EBA9008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Региональный координатор предоставил предпринимателю грант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соответствии с условиями Договора.</w:t>
            </w:r>
          </w:p>
          <w:p w14:paraId="5108C2E8" w14:textId="745B0C9C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 Предприниматель не имеет претензий к региональному координатору в части исполнения его обязательств по Договору.</w:t>
            </w:r>
          </w:p>
          <w:p w14:paraId="582A162C" w14:textId="42F7E9EB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 Предприниматель реализовал целевой бизнес-проект в соответствии с условиями Договора.</w:t>
            </w:r>
          </w:p>
          <w:p w14:paraId="61A1724B" w14:textId="17E03AC5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 Финансовое агентство не имеет претензий к предпринимателю в части исполнения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его обязательств по Договору.</w:t>
            </w:r>
          </w:p>
          <w:p w14:paraId="09AA9F0F" w14:textId="77777777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1A4C6EE" w14:textId="4DBAB6AB" w:rsidR="00C23A98" w:rsidRPr="00CC7DC1" w:rsidRDefault="00C23A98" w:rsidP="00C23A98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Подписи Сторон</w:t>
            </w:r>
          </w:p>
          <w:p w14:paraId="59709969" w14:textId="77777777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tbl>
            <w:tblPr>
              <w:tblW w:w="4718" w:type="dxa"/>
              <w:tblLayout w:type="fixed"/>
              <w:tblLook w:val="04A0" w:firstRow="1" w:lastRow="0" w:firstColumn="1" w:lastColumn="0" w:noHBand="0" w:noVBand="1"/>
            </w:tblPr>
            <w:tblGrid>
              <w:gridCol w:w="1597"/>
              <w:gridCol w:w="1704"/>
              <w:gridCol w:w="1417"/>
            </w:tblGrid>
            <w:tr w:rsidR="00C23A98" w:rsidRPr="00CC7DC1" w14:paraId="43140ACF" w14:textId="77777777" w:rsidTr="007F5FCE">
              <w:trPr>
                <w:trHeight w:val="30"/>
              </w:trPr>
              <w:tc>
                <w:tcPr>
                  <w:tcW w:w="159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FBA4236" w14:textId="58074AD0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Региональный координатор</w:t>
                  </w:r>
                </w:p>
                <w:p w14:paraId="378AEF21" w14:textId="153AC73C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_______________</w:t>
                  </w:r>
                </w:p>
                <w:p w14:paraId="680492D6" w14:textId="3BD68230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место печати</w:t>
                  </w:r>
                </w:p>
                <w:p w14:paraId="12821162" w14:textId="4459810C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(при его наличии)</w:t>
                  </w:r>
                </w:p>
              </w:tc>
              <w:tc>
                <w:tcPr>
                  <w:tcW w:w="170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2E196D3" w14:textId="1993CCF1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Финансовое агентство</w:t>
                  </w:r>
                </w:p>
                <w:p w14:paraId="4363D54C" w14:textId="2EB07F50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________________</w:t>
                  </w:r>
                </w:p>
                <w:p w14:paraId="67FAAABC" w14:textId="10FD6509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место печати </w:t>
                  </w:r>
                </w:p>
                <w:p w14:paraId="1674DE3E" w14:textId="397C53D0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(при его наличии)</w:t>
                  </w:r>
                </w:p>
              </w:tc>
              <w:tc>
                <w:tcPr>
                  <w:tcW w:w="141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C7EB23D" w14:textId="77777777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Предприниматель</w:t>
                  </w:r>
                </w:p>
                <w:p w14:paraId="43888D1A" w14:textId="565074B8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____________</w:t>
                  </w:r>
                </w:p>
                <w:p w14:paraId="6899E819" w14:textId="58AB8065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место печати</w:t>
                  </w:r>
                </w:p>
                <w:p w14:paraId="7369F61F" w14:textId="39E9AB1B" w:rsidR="00C23A98" w:rsidRPr="00CC7DC1" w:rsidRDefault="00C23A98" w:rsidP="00E67549">
                  <w:pPr>
                    <w:framePr w:hSpace="180" w:wrap="around" w:vAnchor="text" w:hAnchor="text" w:xAlign="center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(при его наличии)</w:t>
                  </w:r>
                </w:p>
              </w:tc>
            </w:tr>
          </w:tbl>
          <w:p w14:paraId="236C67BD" w14:textId="012087CA" w:rsidR="00C23A98" w:rsidRPr="00CC7DC1" w:rsidRDefault="00C23A98" w:rsidP="00C23A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34BF537D" w14:textId="019E75C2" w:rsidR="00C23A98" w:rsidRPr="00CC7DC1" w:rsidRDefault="00C23A98" w:rsidP="00C23A98">
            <w:pPr>
              <w:spacing w:after="0" w:line="240" w:lineRule="auto"/>
              <w:ind w:firstLine="259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Приложение 5</w:t>
            </w:r>
          </w:p>
          <w:p w14:paraId="2AF2C46B" w14:textId="6C38144F" w:rsidR="00C23A98" w:rsidRPr="00CC7DC1" w:rsidRDefault="00C23A98" w:rsidP="00C23A98">
            <w:pPr>
              <w:spacing w:after="0" w:line="240" w:lineRule="auto"/>
              <w:ind w:firstLine="259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 типовому Договору</w:t>
            </w:r>
          </w:p>
          <w:p w14:paraId="3E6606D3" w14:textId="77777777" w:rsidR="00C23A98" w:rsidRPr="00CC7DC1" w:rsidRDefault="00C23A98" w:rsidP="00C23A98">
            <w:pPr>
              <w:spacing w:after="0" w:line="240" w:lineRule="auto"/>
              <w:ind w:firstLine="259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предоставления</w:t>
            </w:r>
          </w:p>
          <w:p w14:paraId="6B20B134" w14:textId="6C914F6D" w:rsidR="00C23A98" w:rsidRPr="00CC7DC1" w:rsidRDefault="00C23A98" w:rsidP="00C23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государственных грантов</w:t>
            </w:r>
          </w:p>
          <w:p w14:paraId="603B0EF3" w14:textId="08B75DA8" w:rsidR="00C23A98" w:rsidRPr="00CC7DC1" w:rsidRDefault="00C23A98" w:rsidP="00C23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для субъектов социального</w:t>
            </w:r>
          </w:p>
          <w:p w14:paraId="54B9723E" w14:textId="31A41352" w:rsidR="00C23A98" w:rsidRPr="00CC7DC1" w:rsidRDefault="00C23A98" w:rsidP="00C23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предпринимательства и</w:t>
            </w:r>
          </w:p>
          <w:p w14:paraId="696098ED" w14:textId="784F88C7" w:rsidR="00C23A98" w:rsidRPr="00CC7DC1" w:rsidRDefault="00C23A98" w:rsidP="00C23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финалистов программы</w:t>
            </w:r>
          </w:p>
          <w:p w14:paraId="4DEF57D0" w14:textId="44902FDD" w:rsidR="00C23A98" w:rsidRPr="00CC7DC1" w:rsidRDefault="00C23A98" w:rsidP="00C23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«Одно село – один продукт»</w:t>
            </w:r>
          </w:p>
          <w:p w14:paraId="65BA89CF" w14:textId="77777777" w:rsidR="00C23A98" w:rsidRPr="00CC7DC1" w:rsidRDefault="00C23A98" w:rsidP="00C23A98">
            <w:pPr>
              <w:spacing w:after="0" w:line="240" w:lineRule="auto"/>
              <w:ind w:firstLine="259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14:paraId="68470D19" w14:textId="219342A3" w:rsidR="00C23A98" w:rsidRPr="007F5FCE" w:rsidRDefault="00C23A98" w:rsidP="00C2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F5F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ПАМЯТКА для предпринимателей</w:t>
            </w:r>
          </w:p>
          <w:p w14:paraId="08CE56F2" w14:textId="77777777" w:rsidR="00C23A98" w:rsidRPr="007F5FCE" w:rsidRDefault="00C23A98" w:rsidP="00C23A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6EEA33BD" w14:textId="473C7121" w:rsidR="00C23A98" w:rsidRPr="00CC7DC1" w:rsidRDefault="00C23A98" w:rsidP="00C23A98">
            <w:pPr>
              <w:spacing w:after="0" w:line="240" w:lineRule="auto"/>
              <w:ind w:firstLine="60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Подписанием настоящей памятки я __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_____________ </w:t>
            </w: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(наименование предпринимателя) подтверждаю, что ознакомлен(-на) с условиями Правил предоставления государственных грантов для субъектов социального предпринимательства и финалистов программы «Одно село – один продукт», в том числе с нижеследующими условиями:</w:t>
            </w:r>
          </w:p>
          <w:p w14:paraId="29CFD1D9" w14:textId="7D55336C" w:rsidR="00C23A98" w:rsidRPr="00CC7DC1" w:rsidRDefault="00C23A98" w:rsidP="00C23A98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1) срок реализации бизнес-проекта предпринимателем не может превышать 12 (двенадцать) месяцев с момента подписания договора </w:t>
            </w: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о предоставлении гранта. При этом, если в течение указанного срока реализации, деятельность предпринимателем не осуществлялась, приобретенное основное средство было реализовано и не заменено аналогичным/альтернативным для запуска и последующей реализации бизнес-проекта, предприниматель обязан возместить средства гранта;</w:t>
            </w:r>
          </w:p>
          <w:p w14:paraId="24B232CC" w14:textId="37985D88" w:rsidR="00C23A98" w:rsidRPr="00CC7DC1" w:rsidRDefault="00C23A98" w:rsidP="00C23A98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2) средства государственного гранта не могут быть использованы:</w:t>
            </w:r>
          </w:p>
          <w:p w14:paraId="63538217" w14:textId="3072BF50" w:rsidR="00C23A98" w:rsidRPr="00CC7DC1" w:rsidRDefault="00C23A98" w:rsidP="00C23A98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приобретение недвижимого имущества и/или земельного участка;</w:t>
            </w:r>
          </w:p>
          <w:p w14:paraId="15B29F39" w14:textId="3E31E20B" w:rsidR="00C23A98" w:rsidRPr="00CC7DC1" w:rsidRDefault="00C23A98" w:rsidP="00C23A98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качестве платы за аренду;</w:t>
            </w:r>
          </w:p>
          <w:p w14:paraId="009312A5" w14:textId="64A1A6E3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</w:t>
            </w: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приобретение основных средств/активов (получение услуг/выполнение работ), у аффилированных компаний/лиц;</w:t>
            </w:r>
          </w:p>
          <w:p w14:paraId="253EFB9D" w14:textId="6229B873" w:rsidR="00C23A98" w:rsidRPr="00CC7DC1" w:rsidRDefault="00C23A98" w:rsidP="00C23A98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приобретение основных средств (оборудования), бывших в эксплуатации;</w:t>
            </w:r>
          </w:p>
          <w:p w14:paraId="7C478E4C" w14:textId="34F1606B" w:rsidR="00C23A98" w:rsidRPr="00CC7DC1" w:rsidRDefault="00C23A98" w:rsidP="00C23A98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приобретение легкового автотранспорта, за исключением автотранспорта, предназначенного для </w:t>
            </w: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перевозки грузов, имеющих кузов или грузовую платформу, обособленную от кабины;</w:t>
            </w:r>
          </w:p>
          <w:p w14:paraId="602B0443" w14:textId="0A9D1A73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</w:t>
            </w: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приобретение сельскохозяйственных животных (крупного/мелкого рогатого скота, птицы, пчел, а также иных сельскохозяйственных животных);</w:t>
            </w:r>
          </w:p>
          <w:p w14:paraId="6D4F704E" w14:textId="2DEA5127" w:rsidR="00C23A98" w:rsidRPr="00CC7DC1" w:rsidRDefault="00C23A98" w:rsidP="00C23A98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3) освоение предпринимателем средств государственного гранта осуществляется безналичным путем на счет контрагента, зарегистрированного в качестве субъекта предпринимательства (допускается приобретение автотранспорта у физического лица);</w:t>
            </w:r>
          </w:p>
          <w:p w14:paraId="1B9444BE" w14:textId="17E646D0" w:rsidR="00C23A98" w:rsidRPr="00CC7DC1" w:rsidRDefault="00C23A98" w:rsidP="00C23A98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4) в течение 60 (шестьдесят) календарных дней с даты получения средств гранта обеспечить </w:t>
            </w:r>
            <w:proofErr w:type="spellStart"/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расходов на реализацию бизнес-проекта и направить на реализацию бизнес-проекта сумму в размере не менее 20 % от суммы предоставляемого гранта (денежными средствами, движимым/недвижимым имуществом, участвующим в бизнес-проекте);</w:t>
            </w:r>
          </w:p>
          <w:p w14:paraId="221DEFC9" w14:textId="003B5896" w:rsidR="00C23A98" w:rsidRPr="00CC7DC1" w:rsidRDefault="00C23A98" w:rsidP="00C23A98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5) обязательным условием предоставления государственного гранта является создание новых рабочих мест.</w:t>
            </w:r>
          </w:p>
          <w:p w14:paraId="7184C5C9" w14:textId="6F7BEA40" w:rsidR="00C23A98" w:rsidRPr="00CC7DC1" w:rsidRDefault="00C23A98" w:rsidP="00C23A98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Мониторинг бизнес-проекта проводится финансовым агентством по истечении 12 (двенадцать) месяцев после получения средств гранта.</w:t>
            </w:r>
          </w:p>
          <w:p w14:paraId="0DA4B313" w14:textId="77F2D98F" w:rsidR="00C23A98" w:rsidRPr="00CC7DC1" w:rsidRDefault="00C23A98" w:rsidP="00C23A98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 мониторинге финансовое агентство проводит проверку:</w:t>
            </w:r>
          </w:p>
          <w:p w14:paraId="0276878B" w14:textId="63A4697B" w:rsidR="00C23A98" w:rsidRPr="00CC7DC1" w:rsidRDefault="00C23A98" w:rsidP="00C23A98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целевого использования полученных средств государственного гранта;</w:t>
            </w:r>
          </w:p>
          <w:p w14:paraId="183A9659" w14:textId="36935344" w:rsidR="00C23A98" w:rsidRPr="00CC7DC1" w:rsidRDefault="00C23A98" w:rsidP="00C23A98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мониторинг реализации (запуск) бизнес-проекта;</w:t>
            </w:r>
          </w:p>
          <w:p w14:paraId="1AA68650" w14:textId="02AB5340" w:rsidR="00C23A98" w:rsidRPr="00CC7DC1" w:rsidRDefault="00C23A98" w:rsidP="00C23A98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проверку на соответствие бизнес-проекта условиям Правил предоставления государственных грантов и условиям настоящего Договора.</w:t>
            </w:r>
          </w:p>
          <w:p w14:paraId="017B7B77" w14:textId="56D52837" w:rsidR="00C23A98" w:rsidRPr="00CC7DC1" w:rsidRDefault="00C23A98" w:rsidP="00C23A98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Мониторинг будет проводиться с выездом представителей финансового агентства на место реализации бизнеса и в обязательном порядке сопровождаться фиксацией выезда путем фотосъемки.</w:t>
            </w:r>
          </w:p>
          <w:p w14:paraId="793C33E2" w14:textId="0ADA9042" w:rsidR="00C23A98" w:rsidRPr="00CC7DC1" w:rsidRDefault="00C23A98" w:rsidP="00C23A98">
            <w:pPr>
              <w:spacing w:after="0" w:line="240" w:lineRule="auto"/>
              <w:ind w:firstLine="4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Основные документы, которые потребуются для мониторинга финансового агентства, подтверждающие целевое использование средств гранта:</w:t>
            </w:r>
          </w:p>
          <w:p w14:paraId="159F5307" w14:textId="50C08D91" w:rsidR="00C23A98" w:rsidRPr="00CC7DC1" w:rsidRDefault="00C23A98" w:rsidP="00C23A98">
            <w:pPr>
              <w:spacing w:after="0" w:line="240" w:lineRule="auto"/>
              <w:ind w:firstLine="4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подтверждающие факт оплаты: платежные поручения, заявления на перевод в иностранной валюте, фискальные чеки, выписки с банковского счета (с даты выдачи гранта по дату фактического освоения), квитанции к приходному кассовому ордеру и другие документы, не противоречащие законодательству Республики Казахстан;</w:t>
            </w:r>
          </w:p>
          <w:p w14:paraId="1C40DE2E" w14:textId="06361299" w:rsidR="00C23A98" w:rsidRPr="00CC7DC1" w:rsidRDefault="00C23A98" w:rsidP="00C23A98">
            <w:pPr>
              <w:spacing w:after="0" w:line="240" w:lineRule="auto"/>
              <w:ind w:firstLine="4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подтверждающие получение товаров, выполнение работ, оказание услуг: договоры/контракты, счета-фактуры, накладные, грузовые таможенные декларации, акты приема-передачи и другие документы, не противоречащие законодательству Республики Казахстан;</w:t>
            </w:r>
          </w:p>
          <w:p w14:paraId="7F984BBF" w14:textId="129427E5" w:rsidR="00C23A98" w:rsidRPr="00CC7DC1" w:rsidRDefault="00C23A98" w:rsidP="00C23A98">
            <w:pPr>
              <w:spacing w:after="0" w:line="240" w:lineRule="auto"/>
              <w:ind w:firstLine="4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случае осуществления строительно-монтажных работ (далее – СМР): документ, подтверждающий право собственности/аренды земельного участка, на котором осуществляется СМР, уведомление эмитента о начале производства СМР, акты ввода/приемки в эксплуатацию с регистрацией в уполномоченном органе и другие документы, не противоречащие законодательству Республики Казахстан.</w:t>
            </w:r>
          </w:p>
          <w:p w14:paraId="109ED1B4" w14:textId="24CD9233" w:rsidR="00C23A98" w:rsidRPr="00CC7DC1" w:rsidRDefault="00C23A98" w:rsidP="00C23A98">
            <w:pPr>
              <w:spacing w:after="0" w:line="240" w:lineRule="auto"/>
              <w:ind w:firstLine="4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Меры за нарушение условий освоения государственного гранта.</w:t>
            </w:r>
          </w:p>
          <w:p w14:paraId="37DFAED9" w14:textId="4D76CEE7" w:rsidR="00C23A98" w:rsidRPr="00CC7DC1" w:rsidRDefault="00C23A98" w:rsidP="00C23A98">
            <w:pPr>
              <w:spacing w:after="0" w:line="240" w:lineRule="auto"/>
              <w:ind w:firstLine="4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случае нарушения условий Правил предоставления государственных грантов и/или выявления фактов нецелевого использования и/или условий настоящего Договора, предусмотрена ответственность в виде возврата средств гранта.</w:t>
            </w:r>
          </w:p>
          <w:p w14:paraId="1B43871D" w14:textId="42A45FAE" w:rsidR="00C23A98" w:rsidRPr="00CC7DC1" w:rsidRDefault="00C23A98" w:rsidP="00C23A98">
            <w:pPr>
              <w:spacing w:after="0" w:line="240" w:lineRule="auto"/>
              <w:ind w:firstLine="4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памяткой ознакомлен (подпись, печать (при наличии) __________________</w:t>
            </w:r>
          </w:p>
          <w:p w14:paraId="49E3D9C9" w14:textId="77777777" w:rsidR="00C23A98" w:rsidRDefault="00C23A98" w:rsidP="00C23A98">
            <w:pPr>
              <w:shd w:val="clear" w:color="auto" w:fill="FFFFFF"/>
              <w:tabs>
                <w:tab w:val="left" w:pos="851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7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(Фамилия, имя, отчество (при наличии): ________________</w:t>
            </w:r>
          </w:p>
          <w:p w14:paraId="7BC88D32" w14:textId="77777777" w:rsidR="002A4F4A" w:rsidRDefault="002A4F4A" w:rsidP="00C23A98">
            <w:pPr>
              <w:shd w:val="clear" w:color="auto" w:fill="FFFFFF"/>
              <w:tabs>
                <w:tab w:val="left" w:pos="851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3466B27" w14:textId="4526C7B7" w:rsidR="002A4F4A" w:rsidRPr="00CC7DC1" w:rsidRDefault="002A4F4A" w:rsidP="00C23A98">
            <w:pPr>
              <w:shd w:val="clear" w:color="auto" w:fill="FFFFFF"/>
              <w:tabs>
                <w:tab w:val="left" w:pos="851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67DA9A96" w14:textId="733AAC36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Включение типового договора направлено на исключение бюрократизма и избыточного документооборота, унификацию условий предоставления грантов и упрощение процедур, что повышает удобство и прозрачность для субъектов социального предпринимательства и финалистов программы «Одно село – один продукт».</w:t>
            </w:r>
          </w:p>
          <w:p w14:paraId="6F89AF0D" w14:textId="48694F53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3A98" w:rsidRPr="00CC7DC1" w14:paraId="7BE5FA9F" w14:textId="77777777" w:rsidTr="003853CC">
        <w:trPr>
          <w:trHeight w:val="20"/>
        </w:trPr>
        <w:tc>
          <w:tcPr>
            <w:tcW w:w="14879" w:type="dxa"/>
            <w:gridSpan w:val="5"/>
            <w:shd w:val="clear" w:color="auto" w:fill="auto"/>
          </w:tcPr>
          <w:p w14:paraId="0C0A22CE" w14:textId="1746D751" w:rsidR="00C23A98" w:rsidRPr="002E4BCE" w:rsidRDefault="00C23A98" w:rsidP="00C23A98">
            <w:pPr>
              <w:pStyle w:val="a3"/>
              <w:spacing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B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Правила подведения инженерной инфраструктуры</w:t>
            </w:r>
          </w:p>
        </w:tc>
      </w:tr>
      <w:tr w:rsidR="00016B58" w:rsidRPr="00CC7DC1" w14:paraId="75429DBB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3B013284" w14:textId="77777777" w:rsidR="00016B58" w:rsidRPr="002E4BCE" w:rsidRDefault="00016B58" w:rsidP="00C23A98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46E13678" w14:textId="77777777" w:rsidR="00016B58" w:rsidRPr="00016B58" w:rsidRDefault="00016B58" w:rsidP="00016B5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B5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дополнить пункт 2 подпунктами   </w:t>
            </w:r>
          </w:p>
          <w:p w14:paraId="37FBD156" w14:textId="347BEB49" w:rsidR="00016B58" w:rsidRPr="00CC7DC1" w:rsidRDefault="00016B58" w:rsidP="00D1504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4-1)</w:t>
            </w:r>
            <w:r w:rsidR="00D1504E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4-2)</w:t>
            </w:r>
          </w:p>
        </w:tc>
        <w:tc>
          <w:tcPr>
            <w:tcW w:w="4819" w:type="dxa"/>
            <w:shd w:val="clear" w:color="auto" w:fill="auto"/>
          </w:tcPr>
          <w:p w14:paraId="10AAA5BD" w14:textId="77777777" w:rsidR="00016B58" w:rsidRPr="00016B58" w:rsidRDefault="00016B58" w:rsidP="00016B58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B5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 В настоящих Правилах подведения инженерной инфраструктуры используются следующие основные понятия:</w:t>
            </w:r>
          </w:p>
          <w:p w14:paraId="7DA4FB41" w14:textId="77777777" w:rsidR="00016B58" w:rsidRPr="00016B58" w:rsidRDefault="00016B58" w:rsidP="00016B58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B5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…</w:t>
            </w:r>
          </w:p>
          <w:p w14:paraId="0A0D2E6B" w14:textId="451EED18" w:rsidR="00016B58" w:rsidRDefault="00016B58" w:rsidP="00016B58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16B5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4-1) отсутствует;</w:t>
            </w:r>
          </w:p>
          <w:p w14:paraId="4E7A8650" w14:textId="77777777" w:rsidR="00016B58" w:rsidRPr="00016B58" w:rsidRDefault="00016B58" w:rsidP="00016B58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4E2541D3" w14:textId="77777777" w:rsidR="00016B58" w:rsidRDefault="00016B58" w:rsidP="00016B58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16B5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4-2) отсутствует;</w:t>
            </w:r>
          </w:p>
          <w:p w14:paraId="529AB2D9" w14:textId="4734C2E2" w:rsidR="00016B58" w:rsidRDefault="00016B58" w:rsidP="00016B58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13AC56CA" w14:textId="77777777" w:rsidR="0074742F" w:rsidRPr="0074742F" w:rsidRDefault="0074742F" w:rsidP="0074742F">
            <w:pPr>
              <w:spacing w:after="0" w:line="240" w:lineRule="auto"/>
              <w:ind w:firstLine="464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474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 В настоящих Правилах предоставления государственных грантов используются следующие основные понятия:</w:t>
            </w:r>
          </w:p>
          <w:p w14:paraId="558A4F5C" w14:textId="77777777" w:rsidR="0074742F" w:rsidRPr="0074742F" w:rsidRDefault="0074742F" w:rsidP="0074742F">
            <w:pPr>
              <w:spacing w:after="0" w:line="240" w:lineRule="auto"/>
              <w:ind w:firstLine="464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474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…</w:t>
            </w:r>
          </w:p>
          <w:p w14:paraId="36135D4E" w14:textId="77777777" w:rsidR="0074742F" w:rsidRPr="0074742F" w:rsidRDefault="0074742F" w:rsidP="0074742F">
            <w:pPr>
              <w:spacing w:after="0" w:line="240" w:lineRule="auto"/>
              <w:ind w:firstLine="464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1FEF4DDB" w14:textId="77777777" w:rsidR="0074742F" w:rsidRPr="0074742F" w:rsidRDefault="0074742F" w:rsidP="0074742F">
            <w:pPr>
              <w:spacing w:after="0" w:line="240" w:lineRule="auto"/>
              <w:ind w:firstLine="464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74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4-1) система первого уровня – регистраторская информационная система мониторинга мер государственной поддержки частного предпринимательства и их получателей, интегрированная с информационной системой субсидирования, содержащая эталонный электронный реестр заявок заявителей, где посредством </w:t>
            </w:r>
            <w:proofErr w:type="spellStart"/>
            <w:r w:rsidRPr="007474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постформатно</w:t>
            </w:r>
            <w:proofErr w:type="spellEnd"/>
            <w:r w:rsidRPr="007474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-логического контроля осуществляется проверка отсутствия/наличия в отношении них ограничительных критериев;</w:t>
            </w:r>
          </w:p>
          <w:p w14:paraId="379F8486" w14:textId="77777777" w:rsidR="00016B58" w:rsidRDefault="0074742F" w:rsidP="0074742F">
            <w:pPr>
              <w:spacing w:after="0" w:line="240" w:lineRule="auto"/>
              <w:ind w:firstLine="464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74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4-2) центральный уполномоченный орган по исполнению бюджета – центральный исполнительный орган, осуществляющий руководство, а также в пределах, предусмотренных законодательством Республики Казахстан, межотраслевую координацию в области исполнения бюджета, ведения бухгалтерского учета, бюджетного учета и бюджетной отчетности по исполнению республиканского бюджета и в пределах своей компетенции – местных бюджетов, внебюджетных фондов;</w:t>
            </w:r>
          </w:p>
          <w:p w14:paraId="13CC0A2C" w14:textId="6BF6C788" w:rsidR="0074742F" w:rsidRPr="0074742F" w:rsidRDefault="0074742F" w:rsidP="007474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    </w:t>
            </w:r>
            <w:r w:rsidRPr="0074742F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...</w:t>
            </w:r>
          </w:p>
        </w:tc>
        <w:tc>
          <w:tcPr>
            <w:tcW w:w="3118" w:type="dxa"/>
            <w:shd w:val="clear" w:color="auto" w:fill="auto"/>
          </w:tcPr>
          <w:p w14:paraId="15AEFD93" w14:textId="6EA57058" w:rsidR="00016B58" w:rsidRPr="00CC7DC1" w:rsidRDefault="0074742F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74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Обоснование приведено в позиции </w:t>
            </w:r>
            <w:r w:rsidR="002A4F4A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5</w:t>
            </w:r>
            <w:r w:rsidRPr="007474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Сравнительной таблицы.</w:t>
            </w:r>
          </w:p>
        </w:tc>
      </w:tr>
      <w:tr w:rsidR="00C23A98" w:rsidRPr="00CC7DC1" w14:paraId="49CBF396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1A8C7611" w14:textId="623AC64A" w:rsidR="00C23A98" w:rsidRPr="002E4BCE" w:rsidRDefault="00C23A98" w:rsidP="00C23A98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99A3C3A" w14:textId="435D1A5A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подпункт 22) пункта 2 </w:t>
            </w:r>
          </w:p>
        </w:tc>
        <w:tc>
          <w:tcPr>
            <w:tcW w:w="4819" w:type="dxa"/>
            <w:shd w:val="clear" w:color="auto" w:fill="auto"/>
          </w:tcPr>
          <w:p w14:paraId="68A209D2" w14:textId="025D02D9" w:rsidR="00C23A98" w:rsidRPr="00CC7DC1" w:rsidRDefault="00C23A98" w:rsidP="00C23A98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 В настоящих Правилах подведения инженерной инфраструктуры используются следующие основные понятия:</w:t>
            </w:r>
          </w:p>
          <w:p w14:paraId="04558722" w14:textId="10628D7D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="0075647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…</w:t>
            </w:r>
          </w:p>
          <w:p w14:paraId="057D9D61" w14:textId="77777777" w:rsidR="00C23A98" w:rsidRPr="00E34E33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4D052C93" w14:textId="1F3D82F7" w:rsidR="00C23A98" w:rsidRPr="00CC7DC1" w:rsidRDefault="00C23A98" w:rsidP="00C23A98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34E3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E34E33">
              <w:rPr>
                <w:rFonts w:ascii="Times New Roman" w:eastAsia="Calibri" w:hAnsi="Times New Roman" w:cs="Times New Roman"/>
                <w:sz w:val="20"/>
                <w:szCs w:val="20"/>
              </w:rPr>
              <w:t>22)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заявка – заявление в бумажной или </w:t>
            </w:r>
            <w:r w:rsidRPr="007F5FC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электронной форме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приложением необходимых документов согласно требованиям настоящих Правил подведения инженерной инфраструктуры;</w:t>
            </w:r>
          </w:p>
        </w:tc>
        <w:tc>
          <w:tcPr>
            <w:tcW w:w="4820" w:type="dxa"/>
            <w:shd w:val="clear" w:color="auto" w:fill="auto"/>
          </w:tcPr>
          <w:p w14:paraId="2B894FE4" w14:textId="3BF3B2F6" w:rsidR="00C23A98" w:rsidRPr="00CC7DC1" w:rsidRDefault="00C23A98" w:rsidP="00C23A98">
            <w:pPr>
              <w:spacing w:after="0" w:line="240" w:lineRule="auto"/>
              <w:ind w:firstLine="464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 В настоящих Правилах подведения инженерной инфраструктуры используются следующие основные понятия:</w:t>
            </w:r>
          </w:p>
          <w:p w14:paraId="4F4CF584" w14:textId="2FC347A8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="0075647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…</w:t>
            </w:r>
          </w:p>
          <w:p w14:paraId="16AC797C" w14:textId="77777777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5A8BE362" w14:textId="6A33C670" w:rsidR="00C23A98" w:rsidRPr="00CC7DC1" w:rsidRDefault="00C23A98" w:rsidP="00C23A98">
            <w:pPr>
              <w:spacing w:after="0" w:line="240" w:lineRule="auto"/>
              <w:ind w:firstLine="322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34E3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E34E33">
              <w:rPr>
                <w:rFonts w:ascii="Times New Roman" w:eastAsia="Calibri" w:hAnsi="Times New Roman" w:cs="Times New Roman"/>
                <w:sz w:val="20"/>
                <w:szCs w:val="20"/>
              </w:rPr>
              <w:t>22)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заявка – заявление </w:t>
            </w:r>
            <w:r w:rsidRPr="00CC7DC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 электронной форме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приложением необходимых документов согласно требованиям настоящих Правил подведения инженерной инфраструктуры;</w:t>
            </w:r>
          </w:p>
        </w:tc>
        <w:tc>
          <w:tcPr>
            <w:tcW w:w="3118" w:type="dxa"/>
            <w:shd w:val="clear" w:color="auto" w:fill="auto"/>
          </w:tcPr>
          <w:p w14:paraId="439F1A97" w14:textId="442E5DFD" w:rsidR="00C23A98" w:rsidRPr="0074742F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kk-KZ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В целях цифровизации и перевода госуслуги в электронный формат</w:t>
            </w:r>
            <w:r w:rsidR="0074742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C23A98" w:rsidRPr="00CC7DC1" w14:paraId="6F7B8D5E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7DE74C2D" w14:textId="14C477CB" w:rsidR="00C23A98" w:rsidRPr="002E4BCE" w:rsidRDefault="00C23A98" w:rsidP="00C23A98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D625E86" w14:textId="3CC4CEA5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</w:rPr>
            </w:pP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подпункт 24) пункта 2</w:t>
            </w:r>
          </w:p>
        </w:tc>
        <w:tc>
          <w:tcPr>
            <w:tcW w:w="4819" w:type="dxa"/>
            <w:shd w:val="clear" w:color="auto" w:fill="auto"/>
          </w:tcPr>
          <w:p w14:paraId="71701261" w14:textId="33380086" w:rsidR="00C23A98" w:rsidRPr="00CC7DC1" w:rsidRDefault="00C23A98" w:rsidP="00C23A98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 В настоящих Правилах подведения инженерной инфраструктуры используются следующие основные понятия:</w:t>
            </w:r>
          </w:p>
          <w:p w14:paraId="42E873F9" w14:textId="6C0C445A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="0075647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…</w:t>
            </w:r>
          </w:p>
          <w:p w14:paraId="677FD076" w14:textId="77777777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2BE57037" w14:textId="77777777" w:rsidR="00C23A98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34E3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E34E33">
              <w:rPr>
                <w:rFonts w:ascii="Times New Roman" w:eastAsia="Calibri" w:hAnsi="Times New Roman" w:cs="Times New Roman"/>
                <w:sz w:val="20"/>
                <w:szCs w:val="20"/>
              </w:rPr>
              <w:t>24)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информационная система субсидирования – организационно-упорядоченная совокупность информационно-коммуникационных технологий, обслуживающего персонала и технической документации, предназначенная для оказания услуг по выполнению процессов государственной поддержки, предоставляющая возможность взаимодействия с веб-порталом «электронное правительство», регистрации заявки, а также ее обработки посредством автоматической проверки заявки на соответствие условиям предоставления государственной поддержки;</w:t>
            </w:r>
          </w:p>
          <w:p w14:paraId="31D0FE0B" w14:textId="4EDB6BB6" w:rsidR="0075647B" w:rsidRPr="00CC7DC1" w:rsidRDefault="0075647B" w:rsidP="00C23A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…</w:t>
            </w:r>
          </w:p>
        </w:tc>
        <w:tc>
          <w:tcPr>
            <w:tcW w:w="4820" w:type="dxa"/>
            <w:shd w:val="clear" w:color="auto" w:fill="auto"/>
          </w:tcPr>
          <w:p w14:paraId="633B1B44" w14:textId="55FEF2CA" w:rsidR="00C23A98" w:rsidRPr="00CC7DC1" w:rsidRDefault="00C23A98" w:rsidP="00C23A98">
            <w:pPr>
              <w:spacing w:after="0" w:line="240" w:lineRule="auto"/>
              <w:ind w:firstLine="464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 В настоящих Правилах подведения инженерной инфраструктуры используются следующие основные понятия:</w:t>
            </w:r>
          </w:p>
          <w:p w14:paraId="6D91E527" w14:textId="25441398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="0075647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…</w:t>
            </w:r>
          </w:p>
          <w:p w14:paraId="333504A9" w14:textId="77777777" w:rsidR="00C23A98" w:rsidRPr="00CC7DC1" w:rsidRDefault="00C23A98" w:rsidP="00C23A9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2D96F243" w14:textId="52E536E8" w:rsidR="00C23A98" w:rsidRPr="00D214D7" w:rsidRDefault="00C23A98" w:rsidP="00C23A98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rStyle w:val="s0"/>
                <w:b/>
                <w:bCs/>
                <w:color w:val="auto"/>
                <w:sz w:val="20"/>
                <w:szCs w:val="20"/>
              </w:rPr>
              <w:t xml:space="preserve"> </w:t>
            </w:r>
            <w:bookmarkStart w:id="60" w:name="_Hlk209451490"/>
            <w:r w:rsidRPr="00D214D7">
              <w:rPr>
                <w:rStyle w:val="s0"/>
                <w:bCs/>
                <w:color w:val="auto"/>
                <w:sz w:val="20"/>
                <w:szCs w:val="20"/>
              </w:rPr>
              <w:t xml:space="preserve">24) </w:t>
            </w:r>
            <w:bookmarkEnd w:id="60"/>
            <w:r w:rsidR="00D214D7" w:rsidRPr="00D214D7">
              <w:rPr>
                <w:bCs/>
                <w:sz w:val="20"/>
                <w:szCs w:val="20"/>
              </w:rPr>
              <w:t xml:space="preserve">информационная система субсидирования – </w:t>
            </w:r>
            <w:r w:rsidR="00D214D7" w:rsidRPr="00D214D7">
              <w:rPr>
                <w:b/>
                <w:bCs/>
                <w:sz w:val="20"/>
                <w:szCs w:val="20"/>
              </w:rPr>
              <w:t>отраслевая информационная система второго уровня</w:t>
            </w:r>
            <w:r w:rsidR="00D214D7" w:rsidRPr="00D214D7">
              <w:rPr>
                <w:bCs/>
                <w:sz w:val="20"/>
                <w:szCs w:val="20"/>
              </w:rPr>
              <w:t xml:space="preserve"> организационно</w:t>
            </w:r>
            <w:r w:rsidR="00D214D7">
              <w:rPr>
                <w:bCs/>
                <w:sz w:val="20"/>
                <w:szCs w:val="20"/>
              </w:rPr>
              <w:t xml:space="preserve"> </w:t>
            </w:r>
            <w:r w:rsidR="00D214D7" w:rsidRPr="00D214D7">
              <w:rPr>
                <w:bCs/>
                <w:sz w:val="20"/>
                <w:szCs w:val="20"/>
              </w:rPr>
              <w:t>-</w:t>
            </w:r>
            <w:r w:rsidR="00D214D7">
              <w:rPr>
                <w:bCs/>
                <w:sz w:val="20"/>
                <w:szCs w:val="20"/>
              </w:rPr>
              <w:t xml:space="preserve"> </w:t>
            </w:r>
            <w:r w:rsidR="00D214D7" w:rsidRPr="00D214D7">
              <w:rPr>
                <w:bCs/>
                <w:sz w:val="20"/>
                <w:szCs w:val="20"/>
              </w:rPr>
              <w:t xml:space="preserve">упорядоченная совокупность информационно-коммуникационных технологий, обслуживающего персонала и технической документации, предназначенная для оказания услуг по выполнению процессов государственной поддержки, предоставляющая возможность взаимодействия с веб-порталом «электронное правительство», </w:t>
            </w:r>
            <w:r w:rsidR="00D214D7" w:rsidRPr="00D214D7">
              <w:rPr>
                <w:b/>
                <w:bCs/>
                <w:sz w:val="20"/>
                <w:szCs w:val="20"/>
              </w:rPr>
              <w:t>посредством которой осуществляется прием заявок от предпринимателей, их обработка с применением форматно-логического контроля и передача обработанных заявок на первый уровень</w:t>
            </w:r>
            <w:r w:rsidRPr="00D214D7">
              <w:rPr>
                <w:b/>
                <w:bCs/>
                <w:sz w:val="20"/>
                <w:szCs w:val="20"/>
              </w:rPr>
              <w:t>;</w:t>
            </w:r>
          </w:p>
          <w:p w14:paraId="39AEAAC9" w14:textId="1D27D2E5" w:rsidR="0075647B" w:rsidRPr="00CC7DC1" w:rsidRDefault="0075647B" w:rsidP="00C23A98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b/>
                <w:bCs/>
                <w:sz w:val="20"/>
                <w:szCs w:val="20"/>
              </w:rPr>
              <w:t xml:space="preserve">   …</w:t>
            </w:r>
          </w:p>
        </w:tc>
        <w:tc>
          <w:tcPr>
            <w:tcW w:w="3118" w:type="dxa"/>
            <w:shd w:val="clear" w:color="auto" w:fill="auto"/>
          </w:tcPr>
          <w:p w14:paraId="7CDAC319" w14:textId="66831563" w:rsidR="00C23A98" w:rsidRPr="00CC7DC1" w:rsidRDefault="00C23A98" w:rsidP="00C2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C23A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Обоснование приведено в позиции </w:t>
            </w:r>
            <w:r w:rsidR="002A4F4A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5</w:t>
            </w:r>
            <w:r w:rsidRPr="00C23A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Сравнительной таблицы.</w:t>
            </w:r>
          </w:p>
        </w:tc>
      </w:tr>
      <w:tr w:rsidR="008763CB" w:rsidRPr="00CC7DC1" w14:paraId="56ECA0BA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6AA68CA7" w14:textId="5564E4DC" w:rsidR="008763CB" w:rsidRPr="002E4BCE" w:rsidRDefault="008763CB" w:rsidP="008763CB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ABBB16F" w14:textId="02CE8CDE" w:rsidR="008763CB" w:rsidRDefault="005027FA" w:rsidP="008763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дополнить пункт 2 подпунктами</w:t>
            </w:r>
            <w:r w:rsidR="008763CB"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763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</w:p>
          <w:p w14:paraId="126ED84F" w14:textId="54D4B2D7" w:rsidR="008763CB" w:rsidRPr="00CC7DC1" w:rsidRDefault="008763CB" w:rsidP="00D1504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5027FA">
              <w:rPr>
                <w:rFonts w:ascii="Times New Roman" w:hAnsi="Times New Roman" w:cs="Times New Roman"/>
                <w:bCs/>
                <w:sz w:val="20"/>
                <w:szCs w:val="20"/>
              </w:rPr>
              <w:t>8-1</w:t>
            </w:r>
            <w:r w:rsidR="00D15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</w:t>
            </w:r>
            <w:r w:rsidR="005027FA">
              <w:rPr>
                <w:rFonts w:ascii="Times New Roman" w:hAnsi="Times New Roman" w:cs="Times New Roman"/>
                <w:bCs/>
                <w:sz w:val="20"/>
                <w:szCs w:val="20"/>
              </w:rPr>
              <w:t>8-2</w:t>
            </w: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14:paraId="0588BFB7" w14:textId="77777777" w:rsidR="008763CB" w:rsidRPr="00CC7DC1" w:rsidRDefault="008763CB" w:rsidP="008763CB">
            <w:pPr>
              <w:spacing w:after="0" w:line="240" w:lineRule="auto"/>
              <w:ind w:firstLine="464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 В настоящих Правилах подведения инженерной инфраструктуры используются следующие основные понятия:</w:t>
            </w:r>
          </w:p>
          <w:p w14:paraId="6A2F92D7" w14:textId="480E1740" w:rsidR="008763CB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…</w:t>
            </w:r>
          </w:p>
          <w:p w14:paraId="4A19ECF6" w14:textId="77777777" w:rsidR="008763CB" w:rsidRPr="00E34E33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0D250B2" w14:textId="77777777" w:rsidR="008763CB" w:rsidRPr="00A8452F" w:rsidRDefault="008763CB" w:rsidP="008763CB">
            <w:pPr>
              <w:pStyle w:val="af0"/>
              <w:spacing w:before="0" w:beforeAutospacing="0" w:after="0" w:afterAutospacing="0"/>
              <w:ind w:firstLine="460"/>
              <w:jc w:val="both"/>
              <w:rPr>
                <w:b/>
                <w:sz w:val="20"/>
                <w:szCs w:val="20"/>
              </w:rPr>
            </w:pPr>
          </w:p>
          <w:p w14:paraId="44693C18" w14:textId="0ED68490" w:rsidR="008763CB" w:rsidRDefault="005027FA" w:rsidP="008763CB">
            <w:pPr>
              <w:pStyle w:val="af0"/>
              <w:spacing w:before="0" w:beforeAutospacing="0" w:after="0" w:afterAutospacing="0"/>
              <w:ind w:firstLine="460"/>
              <w:jc w:val="both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28-1</w:t>
            </w:r>
            <w:r w:rsidR="008763CB" w:rsidRPr="00E34E33">
              <w:rPr>
                <w:b/>
                <w:sz w:val="20"/>
                <w:szCs w:val="20"/>
              </w:rPr>
              <w:t>)</w:t>
            </w:r>
            <w:r w:rsidR="008763CB" w:rsidRPr="00A8452F">
              <w:rPr>
                <w:b/>
                <w:sz w:val="20"/>
                <w:szCs w:val="20"/>
              </w:rPr>
              <w:t xml:space="preserve"> отсутствует</w:t>
            </w:r>
            <w:r w:rsidR="008763CB">
              <w:rPr>
                <w:bCs/>
                <w:sz w:val="20"/>
                <w:szCs w:val="20"/>
              </w:rPr>
              <w:t xml:space="preserve">; </w:t>
            </w:r>
          </w:p>
          <w:p w14:paraId="277CD470" w14:textId="77777777" w:rsidR="008763CB" w:rsidRDefault="008763CB" w:rsidP="008763CB">
            <w:pPr>
              <w:pStyle w:val="af0"/>
              <w:spacing w:before="0" w:beforeAutospacing="0" w:after="0" w:afterAutospacing="0"/>
              <w:ind w:firstLine="460"/>
              <w:jc w:val="both"/>
              <w:rPr>
                <w:bCs/>
                <w:sz w:val="20"/>
                <w:szCs w:val="20"/>
              </w:rPr>
            </w:pPr>
          </w:p>
          <w:p w14:paraId="40FA79AF" w14:textId="0D41F275" w:rsidR="008763CB" w:rsidRPr="00656795" w:rsidRDefault="008763CB" w:rsidP="008763CB">
            <w:pPr>
              <w:pStyle w:val="af0"/>
              <w:spacing w:before="0" w:beforeAutospacing="0" w:after="0" w:afterAutospacing="0"/>
              <w:ind w:firstLine="46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5027FA">
              <w:rPr>
                <w:b/>
                <w:bCs/>
                <w:sz w:val="20"/>
                <w:szCs w:val="20"/>
              </w:rPr>
              <w:t>8-2</w:t>
            </w:r>
            <w:r w:rsidRPr="00656795">
              <w:rPr>
                <w:b/>
                <w:sz w:val="20"/>
                <w:szCs w:val="20"/>
              </w:rPr>
              <w:t>) отсутствует</w:t>
            </w:r>
            <w:r w:rsidRPr="00656795">
              <w:rPr>
                <w:b/>
                <w:bCs/>
                <w:sz w:val="20"/>
                <w:szCs w:val="20"/>
              </w:rPr>
              <w:t xml:space="preserve">; </w:t>
            </w:r>
          </w:p>
          <w:p w14:paraId="52D9543E" w14:textId="77777777" w:rsidR="008763CB" w:rsidRDefault="008763CB" w:rsidP="008763CB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eastAsiaTheme="minorHAnsi"/>
                <w:b/>
                <w:sz w:val="20"/>
                <w:szCs w:val="20"/>
              </w:rPr>
            </w:pPr>
          </w:p>
          <w:p w14:paraId="7681AEA7" w14:textId="77777777" w:rsidR="008763CB" w:rsidRDefault="008763CB" w:rsidP="008763CB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eastAsiaTheme="minorHAnsi"/>
                <w:b/>
                <w:sz w:val="20"/>
                <w:szCs w:val="20"/>
              </w:rPr>
            </w:pPr>
          </w:p>
          <w:p w14:paraId="68163E97" w14:textId="77777777" w:rsidR="008763CB" w:rsidRDefault="008763CB" w:rsidP="008763CB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eastAsiaTheme="minorHAnsi"/>
                <w:b/>
                <w:sz w:val="20"/>
                <w:szCs w:val="20"/>
              </w:rPr>
            </w:pPr>
          </w:p>
          <w:p w14:paraId="5AF8F363" w14:textId="77777777" w:rsidR="008763CB" w:rsidRPr="00CC7DC1" w:rsidRDefault="008763CB" w:rsidP="008763CB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eastAsiaTheme="minorHAnsi"/>
                <w:b/>
                <w:bCs/>
                <w:sz w:val="20"/>
                <w:szCs w:val="18"/>
                <w:highlight w:val="yellow"/>
              </w:rPr>
            </w:pPr>
          </w:p>
          <w:p w14:paraId="416D08EB" w14:textId="61D9AE22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100AA025" w14:textId="77777777" w:rsidR="008763CB" w:rsidRPr="00CC7DC1" w:rsidRDefault="008763CB" w:rsidP="008763C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В настоящих Правилах предоставления государственных грантов используются следующие основные понятия:</w:t>
            </w:r>
          </w:p>
          <w:p w14:paraId="02AE5CC0" w14:textId="77777777" w:rsidR="008763CB" w:rsidRDefault="008763CB" w:rsidP="008763C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</w:t>
            </w:r>
          </w:p>
          <w:p w14:paraId="7628D2CA" w14:textId="77777777" w:rsidR="008763CB" w:rsidRDefault="008763CB" w:rsidP="008763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16FD4C06" w14:textId="2760282E" w:rsidR="008763CB" w:rsidRPr="0074742F" w:rsidRDefault="008763CB" w:rsidP="008763C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74742F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28-1) регистратор – юридическое лицо со стопроцентным участием государства в уставном капитале, определенное центральным уполномоченным органом по исполнению бюджета, обеспечивающее техническое сопровождение мониторинга использования мер государственной поддержки частного предпринимательства и их получателей с использованием системы первого уровня;</w:t>
            </w:r>
          </w:p>
          <w:p w14:paraId="0E5A3AC1" w14:textId="430F8AA3" w:rsidR="008763CB" w:rsidRPr="00CC7DC1" w:rsidRDefault="008763CB" w:rsidP="008763C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742F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28-2) ограничительные критерии – критерии проверки получателей мер государственной поддержки системой первого уровня;</w:t>
            </w:r>
          </w:p>
          <w:p w14:paraId="0EFBFE62" w14:textId="368CB6E9" w:rsidR="008763CB" w:rsidRPr="007F0FC2" w:rsidRDefault="008763CB" w:rsidP="008763CB">
            <w:pPr>
              <w:pStyle w:val="af0"/>
              <w:spacing w:before="0" w:beforeAutospacing="0" w:after="0" w:afterAutospacing="0"/>
              <w:jc w:val="both"/>
              <w:rPr>
                <w:rStyle w:val="s0"/>
                <w:bCs/>
                <w:color w:val="auto"/>
                <w:sz w:val="20"/>
                <w:szCs w:val="20"/>
              </w:rPr>
            </w:pPr>
            <w:r w:rsidRPr="0074742F">
              <w:rPr>
                <w:bCs/>
                <w:sz w:val="20"/>
                <w:szCs w:val="18"/>
              </w:rPr>
              <w:t>…</w:t>
            </w:r>
          </w:p>
        </w:tc>
        <w:tc>
          <w:tcPr>
            <w:tcW w:w="3118" w:type="dxa"/>
            <w:shd w:val="clear" w:color="auto" w:fill="auto"/>
          </w:tcPr>
          <w:p w14:paraId="745AB55D" w14:textId="01CE3BEA" w:rsidR="008763CB" w:rsidRPr="00CC7DC1" w:rsidRDefault="008763CB" w:rsidP="008763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3A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Обоснование приведено в позиции </w:t>
            </w:r>
            <w:r w:rsidR="002A4F4A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5</w:t>
            </w:r>
            <w:r w:rsidRPr="00C23A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Сравнительной таблицы.</w:t>
            </w:r>
          </w:p>
        </w:tc>
      </w:tr>
      <w:tr w:rsidR="008763CB" w:rsidRPr="00CC7DC1" w14:paraId="04C5D61B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0CD670BD" w14:textId="4080EA67" w:rsidR="008763CB" w:rsidRPr="002E4BCE" w:rsidRDefault="008763CB" w:rsidP="008763CB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9AFC37A" w14:textId="69D010D6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hAnsi="Times New Roman" w:cs="Times New Roman"/>
                <w:bCs/>
                <w:sz w:val="20"/>
                <w:szCs w:val="20"/>
              </w:rPr>
              <w:t>дополнить пунктом 3-1</w:t>
            </w:r>
          </w:p>
        </w:tc>
        <w:tc>
          <w:tcPr>
            <w:tcW w:w="4819" w:type="dxa"/>
            <w:shd w:val="clear" w:color="auto" w:fill="auto"/>
          </w:tcPr>
          <w:p w14:paraId="06EAD75F" w14:textId="4A1FEFA8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3-1. о</w:t>
            </w:r>
            <w:r w:rsidRPr="00CC7DC1">
              <w:rPr>
                <w:rFonts w:ascii="Times New Roman" w:hAnsi="Times New Roman" w:cs="Times New Roman"/>
                <w:b/>
                <w:sz w:val="20"/>
                <w:szCs w:val="20"/>
              </w:rPr>
              <w:t>тсутствует.</w:t>
            </w:r>
          </w:p>
        </w:tc>
        <w:tc>
          <w:tcPr>
            <w:tcW w:w="4820" w:type="dxa"/>
            <w:shd w:val="clear" w:color="auto" w:fill="auto"/>
          </w:tcPr>
          <w:p w14:paraId="7C358FED" w14:textId="04A2CFED" w:rsidR="008763CB" w:rsidRPr="0074742F" w:rsidRDefault="008763CB" w:rsidP="008763CB">
            <w:pPr>
              <w:pStyle w:val="pj"/>
              <w:ind w:firstLine="320"/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</w:pPr>
            <w:bookmarkStart w:id="61" w:name="_Hlk209451760"/>
            <w:r w:rsidRPr="0074742F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3-1. Мониторинг использования меры государственной поддержки частного предпринимательства и их получателей осуществляется в рамках двухуровневой системы государственной поддержки, включающей:</w:t>
            </w:r>
          </w:p>
          <w:p w14:paraId="2DDF78A6" w14:textId="507B0748" w:rsidR="008763CB" w:rsidRPr="0074742F" w:rsidRDefault="008763CB" w:rsidP="008763CB">
            <w:pPr>
              <w:pStyle w:val="pj"/>
              <w:ind w:firstLine="320"/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74742F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1) первый уровень – регистраторская информационная система, предназначенная для мониторинга мер государственной поддержки частного предпринимательства и их получателей, интегрированная с информационными системами второго уровня, содержащая эталонный электронный реестр заявок субъектов частного предпринимательства, где посредством </w:t>
            </w:r>
            <w:proofErr w:type="spellStart"/>
            <w:r w:rsidRPr="0074742F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постформатно</w:t>
            </w:r>
            <w:proofErr w:type="spellEnd"/>
            <w:r w:rsidRPr="0074742F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-логического контроля осуществляется проверка соответствия предпринимателей условиям отсутствия в отношении них ограничительных критериев;</w:t>
            </w:r>
          </w:p>
          <w:p w14:paraId="71245464" w14:textId="3710DDFA" w:rsidR="008763CB" w:rsidRPr="00CC7DC1" w:rsidRDefault="008763CB" w:rsidP="008763CB">
            <w:pPr>
              <w:pStyle w:val="pj"/>
              <w:ind w:firstLine="320"/>
              <w:rPr>
                <w:rFonts w:eastAsiaTheme="minorHAnsi"/>
                <w:b/>
                <w:bCs/>
                <w:color w:val="auto"/>
                <w:sz w:val="20"/>
                <w:szCs w:val="20"/>
                <w:highlight w:val="yellow"/>
                <w:lang w:eastAsia="en-US"/>
              </w:rPr>
            </w:pPr>
            <w:r w:rsidRPr="0074742F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2) второй уровень – система второго уровня – отраслевая государственная или негосударственная информационная система, посредством которой осуществляется прием заявок от субъектов частного предпринимательства, их обработка с применением форматно-логического контроля и передача обработанных заявок на первый уровень</w:t>
            </w:r>
            <w:r w:rsidRPr="00CC7DC1">
              <w:rPr>
                <w:rFonts w:eastAsiaTheme="minorHAnsi"/>
                <w:b/>
                <w:bCs/>
                <w:color w:val="auto"/>
                <w:sz w:val="20"/>
                <w:szCs w:val="20"/>
                <w:highlight w:val="yellow"/>
                <w:lang w:eastAsia="en-US"/>
              </w:rPr>
              <w:t>.</w:t>
            </w:r>
          </w:p>
          <w:p w14:paraId="7A5505E4" w14:textId="17286B9A" w:rsidR="008763CB" w:rsidRPr="00CC7DC1" w:rsidRDefault="008763CB" w:rsidP="008763CB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s0"/>
                <w:sz w:val="20"/>
                <w:szCs w:val="20"/>
              </w:rPr>
            </w:pPr>
            <w:r w:rsidRPr="0074742F">
              <w:rPr>
                <w:rFonts w:eastAsiaTheme="minorHAnsi"/>
                <w:b/>
                <w:bCs/>
                <w:sz w:val="20"/>
                <w:szCs w:val="20"/>
              </w:rPr>
              <w:t xml:space="preserve">        Предприниматели дают согласие на сбор, обработку, хранение, выгрузку и использование персональных данных регистратором.</w:t>
            </w:r>
            <w:bookmarkEnd w:id="61"/>
          </w:p>
        </w:tc>
        <w:tc>
          <w:tcPr>
            <w:tcW w:w="3118" w:type="dxa"/>
            <w:shd w:val="clear" w:color="auto" w:fill="auto"/>
          </w:tcPr>
          <w:p w14:paraId="2ACFE661" w14:textId="41AE6902" w:rsidR="008763CB" w:rsidRPr="00CC7DC1" w:rsidRDefault="008763CB" w:rsidP="008763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3A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Обоснование приведено в позиции </w:t>
            </w:r>
            <w:r w:rsidR="002A4F4A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5</w:t>
            </w:r>
            <w:r w:rsidRPr="00C23A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Сравнительной таблицы.</w:t>
            </w:r>
          </w:p>
        </w:tc>
      </w:tr>
      <w:tr w:rsidR="008763CB" w:rsidRPr="00CC7DC1" w14:paraId="41BB4C80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7966C939" w14:textId="561BB614" w:rsidR="008763CB" w:rsidRPr="002E4BCE" w:rsidRDefault="008763CB" w:rsidP="008763CB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742839E" w14:textId="289BA0C2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 3) пункта 13</w:t>
            </w:r>
          </w:p>
        </w:tc>
        <w:tc>
          <w:tcPr>
            <w:tcW w:w="4819" w:type="dxa"/>
            <w:shd w:val="clear" w:color="auto" w:fill="auto"/>
          </w:tcPr>
          <w:p w14:paraId="11C69B3F" w14:textId="74CCF40A" w:rsidR="008763CB" w:rsidRPr="00CC7DC1" w:rsidRDefault="008763CB" w:rsidP="008763CB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Cs/>
                <w:color w:val="000000"/>
                <w:spacing w:val="2"/>
                <w:sz w:val="20"/>
                <w:szCs w:val="20"/>
              </w:rPr>
            </w:pPr>
            <w:r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      </w:t>
            </w:r>
            <w:r w:rsidRPr="00CC7DC1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13. </w:t>
            </w:r>
            <w:r w:rsidRPr="00CC7DC1">
              <w:rPr>
                <w:bCs/>
                <w:color w:val="000000"/>
                <w:spacing w:val="2"/>
                <w:sz w:val="20"/>
                <w:szCs w:val="20"/>
              </w:rPr>
              <w:t>Подведение недостающей инженерной инфраструктуры осуществляется для проектов субъектов малого и среднего предпринимательства, отвечающих следующим критериям:</w:t>
            </w:r>
          </w:p>
          <w:p w14:paraId="798B5E09" w14:textId="6BCF3D9F" w:rsidR="008763CB" w:rsidRDefault="008763CB" w:rsidP="008763CB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Cs/>
                <w:color w:val="000000"/>
                <w:spacing w:val="2"/>
                <w:sz w:val="20"/>
                <w:szCs w:val="20"/>
              </w:rPr>
            </w:pPr>
            <w:r>
              <w:rPr>
                <w:bCs/>
                <w:color w:val="000000"/>
                <w:spacing w:val="2"/>
                <w:sz w:val="20"/>
                <w:szCs w:val="20"/>
              </w:rPr>
              <w:t xml:space="preserve"> …</w:t>
            </w:r>
          </w:p>
          <w:p w14:paraId="5DF2D70C" w14:textId="77777777" w:rsidR="008763CB" w:rsidRPr="00CC7DC1" w:rsidRDefault="008763CB" w:rsidP="008763CB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Cs/>
                <w:color w:val="000000"/>
                <w:spacing w:val="2"/>
                <w:sz w:val="20"/>
                <w:szCs w:val="20"/>
              </w:rPr>
            </w:pPr>
          </w:p>
          <w:p w14:paraId="72A37607" w14:textId="18753CD5" w:rsidR="008763CB" w:rsidRPr="00CC7DC1" w:rsidRDefault="008763CB" w:rsidP="008763CB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Cs/>
                <w:color w:val="000000"/>
                <w:spacing w:val="2"/>
                <w:sz w:val="20"/>
                <w:szCs w:val="20"/>
              </w:rPr>
            </w:pPr>
            <w:r>
              <w:rPr>
                <w:bCs/>
                <w:color w:val="000000"/>
                <w:spacing w:val="2"/>
                <w:sz w:val="20"/>
                <w:szCs w:val="20"/>
              </w:rPr>
              <w:t xml:space="preserve">     </w:t>
            </w:r>
            <w:r w:rsidRPr="00CC7DC1">
              <w:rPr>
                <w:bCs/>
                <w:color w:val="000000"/>
                <w:spacing w:val="2"/>
                <w:sz w:val="20"/>
                <w:szCs w:val="20"/>
              </w:rPr>
              <w:t>3) степень готовности строительства проектов не менее 30 %.</w:t>
            </w:r>
          </w:p>
          <w:p w14:paraId="4DC0449A" w14:textId="77777777" w:rsidR="008763CB" w:rsidRPr="00CC7DC1" w:rsidRDefault="008763CB" w:rsidP="008763C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shd w:val="clear" w:color="auto" w:fill="auto"/>
          </w:tcPr>
          <w:p w14:paraId="03F3E701" w14:textId="354DF336" w:rsidR="008763CB" w:rsidRPr="00CC7DC1" w:rsidRDefault="008763CB" w:rsidP="008763CB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Cs/>
                <w:color w:val="000000"/>
                <w:spacing w:val="2"/>
                <w:sz w:val="20"/>
                <w:szCs w:val="20"/>
              </w:rPr>
            </w:pPr>
            <w:r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    </w:t>
            </w:r>
            <w:r w:rsidRPr="00CC7DC1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13.</w:t>
            </w:r>
            <w:r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 w:rsidRPr="00CC7DC1">
              <w:rPr>
                <w:bCs/>
                <w:color w:val="000000"/>
                <w:spacing w:val="2"/>
                <w:sz w:val="20"/>
                <w:szCs w:val="20"/>
              </w:rPr>
              <w:t>Подведение недостающей инженерной инфраструктуры осуществляется для проектов субъектов малого и среднего предпринимательства, отвечающих следующим критериям:</w:t>
            </w:r>
          </w:p>
          <w:p w14:paraId="685BA593" w14:textId="0AA95BE3" w:rsidR="008763CB" w:rsidRDefault="008763CB" w:rsidP="008763CB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Cs/>
                <w:color w:val="000000"/>
                <w:spacing w:val="2"/>
                <w:sz w:val="20"/>
                <w:szCs w:val="20"/>
              </w:rPr>
            </w:pPr>
            <w:r>
              <w:rPr>
                <w:bCs/>
                <w:color w:val="000000"/>
                <w:spacing w:val="2"/>
                <w:sz w:val="20"/>
                <w:szCs w:val="20"/>
              </w:rPr>
              <w:t xml:space="preserve">    …</w:t>
            </w:r>
          </w:p>
          <w:p w14:paraId="25F936D0" w14:textId="77777777" w:rsidR="008763CB" w:rsidRDefault="008763CB" w:rsidP="008763CB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Cs/>
                <w:color w:val="000000"/>
                <w:spacing w:val="2"/>
                <w:sz w:val="20"/>
                <w:szCs w:val="20"/>
              </w:rPr>
            </w:pPr>
          </w:p>
          <w:p w14:paraId="641499B1" w14:textId="0F4FFC9F" w:rsidR="008763CB" w:rsidRPr="00CC7DC1" w:rsidRDefault="008763CB" w:rsidP="008763CB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Cs/>
                <w:color w:val="000000"/>
                <w:spacing w:val="2"/>
                <w:sz w:val="20"/>
                <w:szCs w:val="20"/>
              </w:rPr>
            </w:pPr>
            <w:r>
              <w:rPr>
                <w:bCs/>
                <w:color w:val="000000"/>
                <w:spacing w:val="2"/>
                <w:sz w:val="20"/>
                <w:szCs w:val="20"/>
              </w:rPr>
              <w:t xml:space="preserve">     </w:t>
            </w:r>
            <w:r w:rsidRPr="00CC7DC1">
              <w:rPr>
                <w:bCs/>
                <w:color w:val="000000"/>
                <w:spacing w:val="2"/>
                <w:sz w:val="20"/>
                <w:szCs w:val="20"/>
              </w:rPr>
              <w:t xml:space="preserve">3) степень готовности строительства проектов не менее 30 %. Степень готовности проекта определяется согласно подпунктам 4, 5, 6 пункта 25 настоящих Правил подведения инженерной </w:t>
            </w:r>
            <w:r w:rsidRPr="00CC7DC1">
              <w:rPr>
                <w:bCs/>
                <w:color w:val="000000"/>
                <w:spacing w:val="2"/>
                <w:sz w:val="20"/>
                <w:szCs w:val="20"/>
              </w:rPr>
              <w:lastRenderedPageBreak/>
              <w:t xml:space="preserve">инфраструктуры. </w:t>
            </w:r>
            <w:r w:rsidRPr="00CC7DC1">
              <w:rPr>
                <w:b/>
                <w:color w:val="000000"/>
                <w:spacing w:val="2"/>
                <w:sz w:val="20"/>
                <w:szCs w:val="20"/>
              </w:rPr>
              <w:t>Данный пункт не применяется к введенным (построенным) объектам.</w:t>
            </w:r>
            <w:r w:rsidRPr="00CC7DC1">
              <w:rPr>
                <w:bCs/>
                <w:color w:val="000000"/>
                <w:spacing w:val="2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</w:tcPr>
          <w:p w14:paraId="0558FBAA" w14:textId="2F384243" w:rsidR="008763CB" w:rsidRPr="00CC7DC1" w:rsidRDefault="008763CB" w:rsidP="00876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Изменение вносится в целях исключения неоднозначного толкования требований по степени готовности проекта не менее 30% и обеспечения единообразного подхода к подтверждению данного критерия. Путем включения ссылки на подпункты 4), 5) и 6) пункта 25 Правил подведения инженерной инфраструктуры </w:t>
            </w: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конкретизируется перечень документов, подлежащих предоставлению для подтверждения степени готовности проекта. При этом уточняется, что требование по достижению </w:t>
            </w:r>
            <w:r w:rsidRPr="00CC7DC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30% степени готовности не распространяется на действующие объекты бизнеса при модернизации и/или расширении производств</w:t>
            </w: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  <w:tr w:rsidR="008763CB" w:rsidRPr="00CC7DC1" w14:paraId="3889BACF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58595822" w14:textId="7C338CE5" w:rsidR="008763CB" w:rsidRPr="002E4BCE" w:rsidRDefault="008763CB" w:rsidP="008763CB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696FEB8" w14:textId="6E59BC31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пункт 17</w:t>
            </w:r>
          </w:p>
        </w:tc>
        <w:tc>
          <w:tcPr>
            <w:tcW w:w="4819" w:type="dxa"/>
            <w:shd w:val="clear" w:color="auto" w:fill="auto"/>
          </w:tcPr>
          <w:p w14:paraId="19B6C80A" w14:textId="67F7004F" w:rsidR="008763CB" w:rsidRPr="00CC7DC1" w:rsidRDefault="008763CB" w:rsidP="008763CB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      </w:t>
            </w:r>
            <w:r w:rsidRPr="00CC7DC1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17. Подведение инфраструктуры к проектам субъектов малого и среднего предпринимательства и индустриальной зоны, не отвечающим критериям настоящих Правил подведения инфраструктуры, осуществляется за счет средств местного бюджета. При этом подведение недостающей инфраструктуры к проектам субъектов малого и среднего предпринимательства и индустриальной зоны, отвечающим критериям подведения недостающей инфраструктуры, может также осуществляться за счет средств местного бюджета по усмотрению местных исполнительных органов.</w:t>
            </w:r>
          </w:p>
        </w:tc>
        <w:tc>
          <w:tcPr>
            <w:tcW w:w="4820" w:type="dxa"/>
            <w:shd w:val="clear" w:color="auto" w:fill="auto"/>
          </w:tcPr>
          <w:p w14:paraId="1424F064" w14:textId="0A0AD84F" w:rsidR="008763CB" w:rsidRPr="00CC7DC1" w:rsidRDefault="008763CB" w:rsidP="00876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</w:t>
            </w: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17. Подведение инфраструктуры к проектам субъектов малого и среднего предпринимательства и индустриальной зоны, не отвечающим критериям </w:t>
            </w:r>
            <w:r w:rsidRPr="00CC7D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стоимости строительства инфраструктуры и объема инвестиций в проект в соответствии с подпунктами 1) и 2) пункта 13 и подпунктами 1) и 2) пункта 15 </w:t>
            </w: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настоящих Правил подведения инфраструктуры, осуществляется за счет средств местного бюджета. При этом подведение недостающей инфраструктуры к проектам субъектов малого и среднего предпринимательства и индустриальной зоны, отвечающим критериям подведения недостающей инфраструктуры, может также осуществляться за счет средств местного бюджета по усмотрению местных исполнительных органов.</w:t>
            </w:r>
          </w:p>
        </w:tc>
        <w:tc>
          <w:tcPr>
            <w:tcW w:w="3118" w:type="dxa"/>
            <w:shd w:val="clear" w:color="auto" w:fill="auto"/>
          </w:tcPr>
          <w:p w14:paraId="72FC2429" w14:textId="77777777" w:rsidR="008763CB" w:rsidRDefault="008763CB" w:rsidP="008763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Поправка направлена на устранение неопределенности в части критериев, при несоответствии которым подведение инфраструктуры осуществляется за счет средств местного бюджета.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3FFD23B9" w14:textId="18BF03A9" w:rsidR="008763CB" w:rsidRPr="00CC7DC1" w:rsidRDefault="008763CB" w:rsidP="008763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Уточнение формулировки позволяет однозначно интерпретировать условия применения механизма и исключает возможность произвольного толкования.</w:t>
            </w:r>
          </w:p>
          <w:p w14:paraId="6826EE1D" w14:textId="7B452BD6" w:rsidR="008763CB" w:rsidRPr="00CC7DC1" w:rsidRDefault="008763CB" w:rsidP="008763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Предлагаемая редакция исключает случаи обхода установленных требований, при которых предприниматель, не соответствующий критериям, может обосновывать отсутствие всех необходимых документов и, тем самым, претендовать на поддержку вне рамок установленных условий.</w:t>
            </w:r>
          </w:p>
        </w:tc>
      </w:tr>
      <w:tr w:rsidR="008763CB" w:rsidRPr="00CC7DC1" w14:paraId="614820CF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02EA1DBC" w14:textId="29ACF825" w:rsidR="008763CB" w:rsidRPr="002E4BCE" w:rsidRDefault="008763CB" w:rsidP="008763CB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6A835F08" w14:textId="713090A1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пункт 25</w:t>
            </w:r>
          </w:p>
        </w:tc>
        <w:tc>
          <w:tcPr>
            <w:tcW w:w="4819" w:type="dxa"/>
            <w:shd w:val="clear" w:color="auto" w:fill="auto"/>
          </w:tcPr>
          <w:p w14:paraId="68C8BAB0" w14:textId="66CB5F39" w:rsidR="008763CB" w:rsidRDefault="008763CB" w:rsidP="008763CB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25. Предприниматель обращается к региональному координатору с заявлением на финансирование недостающей инженерной инфраструктуры по форме, согласно приложению 2 к </w:t>
            </w: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настоящим Правилам подведения инженерной инфраструктуры, включающей обоснование необходимости подведения или улучшения инфраструктуры, к которой прилагает следующие документы:</w:t>
            </w:r>
          </w:p>
          <w:p w14:paraId="2FE8C575" w14:textId="174CE7D7" w:rsidR="008763CB" w:rsidRPr="0075647B" w:rsidRDefault="008763CB" w:rsidP="00876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</w:t>
            </w:r>
            <w:r w:rsidRPr="007564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7564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1) бизнес-план;</w:t>
            </w:r>
          </w:p>
          <w:p w14:paraId="0FEBF226" w14:textId="57571052" w:rsidR="008763CB" w:rsidRPr="0075647B" w:rsidRDefault="008763CB" w:rsidP="00876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64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   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7564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2) ТЭО проекта, за исключением проектов, не требующих разработки ТЭО в соответствии с </w:t>
            </w:r>
            <w:hyperlink r:id="rId18" w:anchor="z6" w:history="1">
              <w:r w:rsidRPr="0075647B">
                <w:rPr>
                  <w:rStyle w:val="af2"/>
                  <w:rFonts w:ascii="Times New Roman" w:eastAsia="Times New Roman" w:hAnsi="Times New Roman" w:cs="Times New Roman"/>
                  <w:bCs/>
                  <w:sz w:val="20"/>
                  <w:szCs w:val="20"/>
                  <w:lang w:eastAsia="ru-RU"/>
                </w:rPr>
                <w:t>Правилами</w:t>
              </w:r>
            </w:hyperlink>
            <w:r w:rsidRPr="007564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разработки или корректировки, проведения необходимых экспертиз инвестиционного предложения государственного инвестиционного проекта, а также планирования, рассмотрения, отбора, мониторинга и оценки реализации бюджетных инвестиций и определения целесообразности бюджетного кредитования, утвержденных приказом Министра национальной экономики Республики Казахстан от 5 декабря 2014 года № 129 (зарегистрирован в реестре государственной регистрации нормативных правовых актов под № 9938) (далее – Правила);</w:t>
            </w:r>
          </w:p>
          <w:p w14:paraId="69B54AB5" w14:textId="77777777" w:rsidR="008763CB" w:rsidRPr="0075647B" w:rsidRDefault="008763CB" w:rsidP="00876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64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     3) проектно-сметную документацию по проекту;</w:t>
            </w:r>
          </w:p>
          <w:p w14:paraId="6AFFF6B7" w14:textId="77777777" w:rsidR="008763CB" w:rsidRPr="0075647B" w:rsidRDefault="008763CB" w:rsidP="00876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64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     4) проектно-сметную документацию по объекту субъектов малого и среднего предпринимательства;</w:t>
            </w:r>
          </w:p>
          <w:p w14:paraId="78A8B912" w14:textId="77777777" w:rsidR="008763CB" w:rsidRPr="0075647B" w:rsidRDefault="008763CB" w:rsidP="00876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64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     5) акты выполненных работ по объекту субъектов малого и среднего предпринимательства;</w:t>
            </w:r>
          </w:p>
          <w:p w14:paraId="7BD0EBA2" w14:textId="629B2CF6" w:rsidR="008763CB" w:rsidRDefault="008763CB" w:rsidP="00876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64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     6) счета к оплате по расходам, понесенным при разработк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 проектно-сметной документации.</w:t>
            </w:r>
          </w:p>
          <w:p w14:paraId="7618BAC5" w14:textId="77777777" w:rsidR="008763CB" w:rsidRPr="0075647B" w:rsidRDefault="008763CB" w:rsidP="00876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4CE1966A" w14:textId="2DD52D3F" w:rsidR="008763CB" w:rsidRPr="00CC7DC1" w:rsidRDefault="008763CB" w:rsidP="008763CB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 xml:space="preserve">      </w:t>
            </w:r>
            <w:r w:rsidRPr="00CC7DC1">
              <w:rPr>
                <w:b/>
                <w:sz w:val="20"/>
                <w:szCs w:val="20"/>
                <w:lang w:eastAsia="ru-RU"/>
              </w:rPr>
              <w:t>7) Отсутствует.</w:t>
            </w:r>
          </w:p>
        </w:tc>
        <w:tc>
          <w:tcPr>
            <w:tcW w:w="4820" w:type="dxa"/>
            <w:shd w:val="clear" w:color="auto" w:fill="auto"/>
          </w:tcPr>
          <w:p w14:paraId="1122BEDA" w14:textId="389C54B4" w:rsidR="008763CB" w:rsidRPr="00CC7DC1" w:rsidRDefault="008763CB" w:rsidP="008763CB">
            <w:pPr>
              <w:spacing w:after="0" w:line="240" w:lineRule="auto"/>
              <w:ind w:firstLine="32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25. Предприниматель обращается к региональному координатору с заявлением на финансирование недостающей инженерной инфраструктуры по форме, согласно приложению 2 к </w:t>
            </w: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настоящим Правилам подведения инженерной инфраструктуры, включающей обоснование необходимости подведения или улучшения инфраструктуры, к которой прилагает следующие документы:</w:t>
            </w:r>
          </w:p>
          <w:p w14:paraId="422D4C2A" w14:textId="77777777" w:rsidR="008763CB" w:rsidRPr="0075647B" w:rsidRDefault="008763CB" w:rsidP="008763CB">
            <w:pPr>
              <w:spacing w:after="0" w:line="240" w:lineRule="auto"/>
              <w:ind w:firstLine="313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7564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1) бизнес-план;</w:t>
            </w:r>
          </w:p>
          <w:p w14:paraId="5ECFAC44" w14:textId="796D1B25" w:rsidR="008763CB" w:rsidRPr="0075647B" w:rsidRDefault="008763CB" w:rsidP="008763CB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64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2) ТЭО проекта, за исключением проектов, не требующих разработки ТЭО в соответствии с </w:t>
            </w:r>
            <w:hyperlink r:id="rId19" w:anchor="z6" w:history="1">
              <w:r w:rsidRPr="0075647B">
                <w:rPr>
                  <w:rStyle w:val="af2"/>
                  <w:rFonts w:ascii="Times New Roman" w:eastAsia="Times New Roman" w:hAnsi="Times New Roman" w:cs="Times New Roman"/>
                  <w:bCs/>
                  <w:sz w:val="20"/>
                  <w:szCs w:val="20"/>
                  <w:lang w:eastAsia="ru-RU"/>
                </w:rPr>
                <w:t>Правилами</w:t>
              </w:r>
            </w:hyperlink>
            <w:r w:rsidRPr="007564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разработки или корректировки, проведения необходимых экспертиз инвестиционного предложения государственного инвестиционного проекта, а также планирования, рассмотрения, отбора, мониторинга и оценки реализации бюджетных инвестиций и определения целесообразности бюджетного кредитования, утвержденных приказом Министра национальной экономики Республики Казахстан от 5 декабря 2014 года № 129 (зарегистрирован в реестре государственной регистрации нормативных правовых актов под № 9938) (далее – Правила);</w:t>
            </w:r>
          </w:p>
          <w:p w14:paraId="601091B4" w14:textId="15D91C3B" w:rsidR="008763CB" w:rsidRPr="0075647B" w:rsidRDefault="008763CB" w:rsidP="008763CB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64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3) проектно-сметную документацию по проекту;</w:t>
            </w:r>
          </w:p>
          <w:p w14:paraId="76B2A0E5" w14:textId="15D4F6B0" w:rsidR="008763CB" w:rsidRPr="0075647B" w:rsidRDefault="008763CB" w:rsidP="008763CB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64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4) проектно-сметную документацию по объекту субъектов малого и среднего предпринимательства;</w:t>
            </w:r>
          </w:p>
          <w:p w14:paraId="64416E84" w14:textId="360FD084" w:rsidR="008763CB" w:rsidRPr="00CC7DC1" w:rsidRDefault="008763CB" w:rsidP="008763CB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5)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акты выполненных работ, </w:t>
            </w:r>
            <w:r w:rsidRPr="00CC7DC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договоры с поставщиками товаров/работ/услуг, платежные документы о произведенных авансовых выплатах, а также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накладные, счета фактуры по приобретенным товарам/работам/услугам</w:t>
            </w: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объекту субъектов малого и среднего предпринимательства;</w:t>
            </w:r>
          </w:p>
          <w:p w14:paraId="3D39B9BC" w14:textId="18FCD63E" w:rsidR="008763CB" w:rsidRPr="00CC7DC1" w:rsidRDefault="008763CB" w:rsidP="00876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</w:t>
            </w: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6) счета к оплате по расходам, понесенным при разработке проектно-сметной документации </w:t>
            </w:r>
            <w:r w:rsidRPr="00CC7D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 </w:t>
            </w:r>
            <w:r w:rsidRPr="00CC7DC1">
              <w:rPr>
                <w:rFonts w:ascii="Times New Roman" w:hAnsi="Times New Roman" w:cs="Times New Roman"/>
                <w:b/>
                <w:sz w:val="20"/>
                <w:szCs w:val="20"/>
              </w:rPr>
              <w:t>объекту</w:t>
            </w:r>
            <w:r w:rsidRPr="00CC7D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субъектов малого и среднего предпринимательства;</w:t>
            </w:r>
          </w:p>
          <w:p w14:paraId="6A973DD5" w14:textId="21FC48F5" w:rsidR="008763CB" w:rsidRPr="00CC7DC1" w:rsidRDefault="008763CB" w:rsidP="008763CB">
            <w:pPr>
              <w:spacing w:after="0" w:line="240" w:lineRule="auto"/>
              <w:ind w:firstLine="43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7) положительное заключение отраслевого подразделения местного исполнительного органа.</w:t>
            </w:r>
          </w:p>
          <w:p w14:paraId="05544F8E" w14:textId="547FBC43" w:rsidR="008763CB" w:rsidRPr="00CC7DC1" w:rsidRDefault="008763CB" w:rsidP="008763CB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874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Перечень документов, указанных в подпунктах 4</w:t>
            </w:r>
            <w:r w:rsidR="0074742F" w:rsidRPr="003874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, 5</w:t>
            </w:r>
            <w:r w:rsidR="0074742F" w:rsidRPr="003874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kk-KZ"/>
              </w:rPr>
              <w:t xml:space="preserve"> </w:t>
            </w:r>
            <w:r w:rsidR="0074742F" w:rsidRPr="003874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</w:t>
            </w:r>
            <w:r w:rsidRPr="003874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6</w:t>
            </w:r>
            <w:r w:rsidR="0074742F" w:rsidRPr="003874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kk-KZ"/>
              </w:rPr>
              <w:t xml:space="preserve"> настоящего пункта</w:t>
            </w:r>
            <w:r w:rsidRPr="003874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, не распространяется на действующие (построенные</w:t>
            </w:r>
            <w:r w:rsidRPr="00CC7DC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) </w:t>
            </w:r>
            <w:r w:rsidRPr="00CC7DC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объекты бизнеса при модернизации и расширении производств.</w:t>
            </w:r>
          </w:p>
        </w:tc>
        <w:tc>
          <w:tcPr>
            <w:tcW w:w="3118" w:type="dxa"/>
            <w:shd w:val="clear" w:color="auto" w:fill="auto"/>
          </w:tcPr>
          <w:p w14:paraId="7D3EB66A" w14:textId="715FB077" w:rsidR="008763CB" w:rsidRPr="00CC7DC1" w:rsidRDefault="008763CB" w:rsidP="008763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Внесение изменений направлено на совершенствование перечня документов, представляемых предпринимателями для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получения государственной поддержки на подведение недостающей инженерной инфраструктуры. Включение договоров с поставщиками, платежных документов по авансовым выплатам, накладных и счетов-фактур позволит более объективно и полноценно подтвердить реализацию проекта, особенно в случаях, когда доля СМР составляет менее 30% от общей стоимости проекта. Указанные документы дополняют акты выполненных работ и обеспечивают комплексное подтверждение степени готовности проекта.</w:t>
            </w:r>
          </w:p>
          <w:p w14:paraId="0E7CB568" w14:textId="008A55E3" w:rsidR="008763CB" w:rsidRPr="00CC7DC1" w:rsidRDefault="008763CB" w:rsidP="008763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Дополнительно вводится </w:t>
            </w:r>
            <w:r w:rsidRPr="00CC7DC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требование о предоставлении положительного заключения отраслевого подразделения местного исполнительного органа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>(подпункт 7)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 что позволит обеспечить экспертную оценку отраслевой целесообразности и обоснованности проекта бизнеса, а также повысит качество отбора заявок и будет способствовать эффективному использованию бюджетных средств.</w:t>
            </w:r>
          </w:p>
        </w:tc>
      </w:tr>
      <w:tr w:rsidR="008763CB" w:rsidRPr="00CC7DC1" w14:paraId="7FDE1991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19D07638" w14:textId="4A921BFA" w:rsidR="008763CB" w:rsidRPr="002E4BCE" w:rsidRDefault="008763CB" w:rsidP="008763CB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6D541330" w14:textId="34A82E86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пункт 33</w:t>
            </w:r>
          </w:p>
        </w:tc>
        <w:tc>
          <w:tcPr>
            <w:tcW w:w="4819" w:type="dxa"/>
            <w:shd w:val="clear" w:color="auto" w:fill="auto"/>
          </w:tcPr>
          <w:p w14:paraId="3227769F" w14:textId="2EA46192" w:rsidR="008763CB" w:rsidRPr="00CC7DC1" w:rsidRDefault="008763CB" w:rsidP="008763CB">
            <w:pPr>
              <w:pStyle w:val="af0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ind w:left="0" w:firstLine="360"/>
              <w:jc w:val="both"/>
              <w:textAlignment w:val="baseline"/>
              <w:rPr>
                <w:bCs/>
                <w:sz w:val="20"/>
                <w:szCs w:val="20"/>
                <w:lang w:eastAsia="ru-RU"/>
              </w:rPr>
            </w:pPr>
            <w:r w:rsidRPr="00CC7DC1">
              <w:rPr>
                <w:bCs/>
                <w:sz w:val="20"/>
                <w:szCs w:val="20"/>
                <w:lang w:eastAsia="ru-RU"/>
              </w:rPr>
              <w:t xml:space="preserve">В соответствии с бюджетным законодательством Республики Казахстан администратор местных бюджетных программ формирует и направляет </w:t>
            </w:r>
            <w:r w:rsidRPr="00035839">
              <w:rPr>
                <w:b/>
                <w:sz w:val="20"/>
                <w:szCs w:val="20"/>
                <w:lang w:eastAsia="ru-RU"/>
              </w:rPr>
              <w:t>бюджетную заявку</w:t>
            </w:r>
            <w:r w:rsidRPr="00CC7DC1">
              <w:rPr>
                <w:bCs/>
                <w:sz w:val="20"/>
                <w:szCs w:val="20"/>
                <w:lang w:eastAsia="ru-RU"/>
              </w:rPr>
              <w:t xml:space="preserve"> о необходимости выделения средств:</w:t>
            </w:r>
          </w:p>
          <w:p w14:paraId="3BDC2012" w14:textId="519984C3" w:rsidR="008763CB" w:rsidRPr="00CC7DC1" w:rsidRDefault="008763CB" w:rsidP="008763CB">
            <w:pPr>
              <w:pStyle w:val="af0"/>
              <w:shd w:val="clear" w:color="auto" w:fill="FFFFFF"/>
              <w:spacing w:before="0" w:beforeAutospacing="0" w:after="0" w:afterAutospacing="0"/>
              <w:ind w:firstLine="453"/>
              <w:jc w:val="both"/>
              <w:textAlignment w:val="baseline"/>
              <w:rPr>
                <w:bCs/>
                <w:sz w:val="20"/>
                <w:szCs w:val="20"/>
                <w:lang w:eastAsia="ru-RU"/>
              </w:rPr>
            </w:pPr>
            <w:r w:rsidRPr="00CC7DC1">
              <w:rPr>
                <w:bCs/>
                <w:sz w:val="20"/>
                <w:szCs w:val="20"/>
                <w:lang w:eastAsia="ru-RU"/>
              </w:rPr>
              <w:t>1) в центральный уполномоченный орган по государственному планированию – по одобренным проектам предпринимателей и проектам создания или развития индустриальной зоны, соответствующим критериям пунктов 13, 15 и 16 настоящих Правил подведения инфраструктуры;</w:t>
            </w:r>
          </w:p>
          <w:p w14:paraId="4D711844" w14:textId="259869C0" w:rsidR="008763CB" w:rsidRPr="00CC7DC1" w:rsidRDefault="008763CB" w:rsidP="008763CB">
            <w:pPr>
              <w:pStyle w:val="af0"/>
              <w:shd w:val="clear" w:color="auto" w:fill="FFFFFF"/>
              <w:spacing w:before="0" w:beforeAutospacing="0" w:after="0" w:afterAutospacing="0"/>
              <w:ind w:firstLine="453"/>
              <w:jc w:val="both"/>
              <w:textAlignment w:val="baseline"/>
              <w:rPr>
                <w:bCs/>
                <w:sz w:val="20"/>
                <w:szCs w:val="20"/>
                <w:lang w:eastAsia="ru-RU"/>
              </w:rPr>
            </w:pPr>
            <w:r w:rsidRPr="00CC7DC1">
              <w:rPr>
                <w:bCs/>
                <w:sz w:val="20"/>
                <w:szCs w:val="20"/>
                <w:lang w:eastAsia="ru-RU"/>
              </w:rPr>
              <w:t xml:space="preserve">2) в местный уполномоченный орган по государственному планированию – по одобренным проектам предпринимателей, планирующим подведение инфраструктуры за счет средств местного бюджета и предусматривающим </w:t>
            </w:r>
            <w:proofErr w:type="spellStart"/>
            <w:r w:rsidRPr="00CC7DC1">
              <w:rPr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C7DC1">
              <w:rPr>
                <w:bCs/>
                <w:sz w:val="20"/>
                <w:szCs w:val="20"/>
                <w:lang w:eastAsia="ru-RU"/>
              </w:rPr>
              <w:t xml:space="preserve"> проектов в размере 10 % от стоимости строительства.</w:t>
            </w:r>
          </w:p>
        </w:tc>
        <w:tc>
          <w:tcPr>
            <w:tcW w:w="4820" w:type="dxa"/>
            <w:shd w:val="clear" w:color="auto" w:fill="auto"/>
          </w:tcPr>
          <w:p w14:paraId="67E4EE1E" w14:textId="14E75D00" w:rsidR="008763CB" w:rsidRPr="00CC7DC1" w:rsidRDefault="008763CB" w:rsidP="008763CB">
            <w:pPr>
              <w:pStyle w:val="a3"/>
              <w:numPr>
                <w:ilvl w:val="0"/>
                <w:numId w:val="3"/>
              </w:numPr>
              <w:tabs>
                <w:tab w:val="left" w:pos="301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 соответствии с бюджетным законодательством Республики Казахстан администратор местных бюджетных программ формирует и направляет </w:t>
            </w:r>
            <w:r w:rsidRPr="00CC7D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бюджетный запрос</w:t>
            </w: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 необходимости выделения средств:</w:t>
            </w:r>
          </w:p>
          <w:p w14:paraId="548FD40E" w14:textId="645E9B05" w:rsidR="008763CB" w:rsidRPr="00CC7DC1" w:rsidRDefault="008763CB" w:rsidP="008763CB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1) в центральный уполномоченный орган по государственному планированию – по одобренным проектам предпринимателей и проектам создания или развития индустриальной зоны, соответствующим критериям пунктов 13, 15 и 16 настоящих Правил подведения инфраструктуры;</w:t>
            </w:r>
          </w:p>
          <w:p w14:paraId="06BCBE0D" w14:textId="45D36B62" w:rsidR="008763CB" w:rsidRPr="00CC7DC1" w:rsidRDefault="008763CB" w:rsidP="008763CB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2) в местный уполномоченный орган по государственному планированию – по одобренным проектам предпринимателей, планирующим подведение инфраструктуры за счет средств местного бюджета и предусматривающим </w:t>
            </w:r>
            <w:proofErr w:type="spellStart"/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проектов в размере 10 % от стоимости строительства.</w:t>
            </w:r>
          </w:p>
        </w:tc>
        <w:tc>
          <w:tcPr>
            <w:tcW w:w="3118" w:type="dxa"/>
            <w:shd w:val="clear" w:color="auto" w:fill="auto"/>
          </w:tcPr>
          <w:p w14:paraId="11D3A7EE" w14:textId="349F39F3" w:rsidR="008763CB" w:rsidRPr="00CC7DC1" w:rsidRDefault="008763CB" w:rsidP="008763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Приведение в соответствие с Бюджетным кодексом.</w:t>
            </w:r>
          </w:p>
        </w:tc>
      </w:tr>
      <w:tr w:rsidR="008763CB" w:rsidRPr="00CC7DC1" w14:paraId="34110C70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54924568" w14:textId="34234F5B" w:rsidR="008763CB" w:rsidRPr="002E4BCE" w:rsidRDefault="008763CB" w:rsidP="008763CB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A7D7E60" w14:textId="3235F96A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пункт 34</w:t>
            </w:r>
          </w:p>
        </w:tc>
        <w:tc>
          <w:tcPr>
            <w:tcW w:w="4819" w:type="dxa"/>
            <w:shd w:val="clear" w:color="auto" w:fill="auto"/>
          </w:tcPr>
          <w:p w14:paraId="0B65E951" w14:textId="01F4CE6A" w:rsidR="008763CB" w:rsidRPr="00CC7DC1" w:rsidRDefault="008763CB" w:rsidP="008763CB">
            <w:pPr>
              <w:pStyle w:val="af0"/>
              <w:shd w:val="clear" w:color="auto" w:fill="FFFFFF"/>
              <w:spacing w:before="0" w:beforeAutospacing="0" w:after="0" w:afterAutospacing="0"/>
              <w:ind w:firstLine="453"/>
              <w:jc w:val="both"/>
              <w:textAlignment w:val="baseline"/>
              <w:rPr>
                <w:bCs/>
                <w:sz w:val="20"/>
                <w:szCs w:val="20"/>
                <w:lang w:eastAsia="ru-RU"/>
              </w:rPr>
            </w:pPr>
            <w:r w:rsidRPr="00CC7DC1">
              <w:rPr>
                <w:bCs/>
                <w:sz w:val="20"/>
                <w:szCs w:val="20"/>
                <w:lang w:eastAsia="ru-RU"/>
              </w:rPr>
              <w:t xml:space="preserve">34. Администратор местных бюджетных программ обеспечивает полноту и достоверность информации и расчетов, содержащихся </w:t>
            </w:r>
            <w:r w:rsidRPr="00035839">
              <w:rPr>
                <w:b/>
                <w:sz w:val="20"/>
                <w:szCs w:val="20"/>
                <w:lang w:eastAsia="ru-RU"/>
              </w:rPr>
              <w:t>в бюджетной заявке.</w:t>
            </w:r>
          </w:p>
        </w:tc>
        <w:tc>
          <w:tcPr>
            <w:tcW w:w="4820" w:type="dxa"/>
            <w:shd w:val="clear" w:color="auto" w:fill="auto"/>
          </w:tcPr>
          <w:p w14:paraId="5FB483FE" w14:textId="0CE4B6AD" w:rsidR="008763CB" w:rsidRPr="00CC7DC1" w:rsidRDefault="008763CB" w:rsidP="008763CB">
            <w:pPr>
              <w:pStyle w:val="a3"/>
              <w:tabs>
                <w:tab w:val="left" w:pos="301"/>
              </w:tabs>
              <w:spacing w:after="0" w:line="240" w:lineRule="auto"/>
              <w:ind w:left="0" w:firstLine="31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34. Администратор местных бюджетных программ обеспечивает полноту и достоверность информации и расчетов, содержащихся </w:t>
            </w:r>
            <w:r w:rsidRPr="00CC7D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бюджетном запросе.</w:t>
            </w:r>
          </w:p>
        </w:tc>
        <w:tc>
          <w:tcPr>
            <w:tcW w:w="3118" w:type="dxa"/>
            <w:shd w:val="clear" w:color="auto" w:fill="auto"/>
          </w:tcPr>
          <w:p w14:paraId="2B3890A0" w14:textId="5176B7CB" w:rsidR="008763CB" w:rsidRPr="00CC7DC1" w:rsidRDefault="0074742F" w:rsidP="007474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474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Обоснование приведено в позиции </w:t>
            </w:r>
            <w:r w:rsidR="002A4F4A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42</w:t>
            </w:r>
            <w:r w:rsidRPr="007474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Сравнительной таблицы.</w:t>
            </w:r>
          </w:p>
        </w:tc>
      </w:tr>
      <w:tr w:rsidR="008763CB" w:rsidRPr="00CC7DC1" w14:paraId="7E56D721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6AF7005E" w14:textId="12648AB2" w:rsidR="008763CB" w:rsidRPr="002E4BCE" w:rsidRDefault="008763CB" w:rsidP="008763CB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0D5FC5A" w14:textId="7EC8D72C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пункт 35</w:t>
            </w:r>
          </w:p>
        </w:tc>
        <w:tc>
          <w:tcPr>
            <w:tcW w:w="4819" w:type="dxa"/>
            <w:shd w:val="clear" w:color="auto" w:fill="auto"/>
          </w:tcPr>
          <w:p w14:paraId="4CA31157" w14:textId="11CD04CD" w:rsidR="008763CB" w:rsidRPr="00CC7DC1" w:rsidRDefault="008763CB" w:rsidP="008763CB">
            <w:pPr>
              <w:pStyle w:val="af0"/>
              <w:shd w:val="clear" w:color="auto" w:fill="FFFFFF"/>
              <w:spacing w:before="0" w:beforeAutospacing="0" w:after="0" w:afterAutospacing="0"/>
              <w:ind w:firstLine="453"/>
              <w:jc w:val="both"/>
              <w:textAlignment w:val="baseline"/>
              <w:rPr>
                <w:bCs/>
                <w:sz w:val="20"/>
                <w:szCs w:val="20"/>
                <w:lang w:eastAsia="ru-RU"/>
              </w:rPr>
            </w:pPr>
            <w:r w:rsidRPr="00CC7DC1">
              <w:rPr>
                <w:bCs/>
                <w:sz w:val="20"/>
                <w:szCs w:val="20"/>
                <w:lang w:eastAsia="ru-RU"/>
              </w:rPr>
              <w:t>35. После поступления бюджетной заявки уполномоченный орган осуществляет следующие мероприятия:</w:t>
            </w:r>
          </w:p>
          <w:p w14:paraId="7A53EDDF" w14:textId="00FC9D41" w:rsidR="008763CB" w:rsidRPr="00CC7DC1" w:rsidRDefault="008763CB" w:rsidP="008763CB">
            <w:pPr>
              <w:pStyle w:val="af0"/>
              <w:shd w:val="clear" w:color="auto" w:fill="FFFFFF"/>
              <w:spacing w:before="0" w:beforeAutospacing="0" w:after="0" w:afterAutospacing="0"/>
              <w:ind w:firstLine="453"/>
              <w:jc w:val="both"/>
              <w:textAlignment w:val="baseline"/>
              <w:rPr>
                <w:bCs/>
                <w:sz w:val="20"/>
                <w:szCs w:val="20"/>
                <w:lang w:eastAsia="ru-RU"/>
              </w:rPr>
            </w:pPr>
            <w:r w:rsidRPr="00CC7DC1">
              <w:rPr>
                <w:bCs/>
                <w:sz w:val="20"/>
                <w:szCs w:val="20"/>
                <w:lang w:eastAsia="ru-RU"/>
              </w:rPr>
              <w:t xml:space="preserve">1) в рамках бюджетного процесса рассматривает </w:t>
            </w:r>
            <w:r w:rsidRPr="00035839">
              <w:rPr>
                <w:b/>
                <w:sz w:val="20"/>
                <w:szCs w:val="20"/>
                <w:lang w:eastAsia="ru-RU"/>
              </w:rPr>
              <w:t>бюджетную заявку</w:t>
            </w:r>
            <w:r w:rsidRPr="00CC7DC1">
              <w:rPr>
                <w:bCs/>
                <w:sz w:val="20"/>
                <w:szCs w:val="20"/>
                <w:lang w:eastAsia="ru-RU"/>
              </w:rPr>
              <w:t xml:space="preserve"> на соответствие условиям настоящих Правил подведения инженерной инфраструктуры и бюджетному законодательству Республики Казахстан;</w:t>
            </w:r>
          </w:p>
          <w:p w14:paraId="337E460E" w14:textId="637A5E2B" w:rsidR="008763CB" w:rsidRPr="00CC7DC1" w:rsidRDefault="008763CB" w:rsidP="008763CB">
            <w:pPr>
              <w:pStyle w:val="af0"/>
              <w:shd w:val="clear" w:color="auto" w:fill="FFFFFF"/>
              <w:spacing w:before="0" w:beforeAutospacing="0" w:after="0" w:afterAutospacing="0"/>
              <w:ind w:firstLine="169"/>
              <w:jc w:val="both"/>
              <w:textAlignment w:val="baseline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bCs/>
                <w:sz w:val="20"/>
                <w:szCs w:val="20"/>
                <w:lang w:eastAsia="ru-RU"/>
              </w:rPr>
              <w:t>2) при необходимости запрашивает у администраторов местных бюджетных программ дополнительные сведения и документы, необходимые для более полного анализа и принятия решения по отбору БИП;</w:t>
            </w:r>
          </w:p>
          <w:p w14:paraId="09F59A6C" w14:textId="67263AB6" w:rsidR="008763CB" w:rsidRPr="00CC7DC1" w:rsidRDefault="008763CB" w:rsidP="008763CB">
            <w:pPr>
              <w:pStyle w:val="af0"/>
              <w:shd w:val="clear" w:color="auto" w:fill="FFFFFF"/>
              <w:spacing w:before="0" w:beforeAutospacing="0" w:after="0" w:afterAutospacing="0"/>
              <w:ind w:firstLine="169"/>
              <w:jc w:val="both"/>
              <w:textAlignment w:val="baseline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bCs/>
                <w:sz w:val="20"/>
                <w:szCs w:val="20"/>
                <w:lang w:eastAsia="ru-RU"/>
              </w:rPr>
              <w:t>3) формирует перечень БИП с наличием полного пакета документов;</w:t>
            </w:r>
          </w:p>
          <w:p w14:paraId="46DE6131" w14:textId="6DA3C297" w:rsidR="008763CB" w:rsidRPr="00CC7DC1" w:rsidRDefault="008763CB" w:rsidP="008763CB">
            <w:pPr>
              <w:pStyle w:val="af0"/>
              <w:shd w:val="clear" w:color="auto" w:fill="FFFFFF"/>
              <w:spacing w:before="0" w:beforeAutospacing="0" w:after="0" w:afterAutospacing="0"/>
              <w:ind w:firstLine="169"/>
              <w:jc w:val="both"/>
              <w:textAlignment w:val="baseline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lastRenderedPageBreak/>
              <w:t xml:space="preserve"> </w:t>
            </w:r>
            <w:r w:rsidRPr="00CC7DC1">
              <w:rPr>
                <w:bCs/>
                <w:sz w:val="20"/>
                <w:szCs w:val="20"/>
                <w:lang w:eastAsia="ru-RU"/>
              </w:rPr>
              <w:t xml:space="preserve">4) направляет сводную </w:t>
            </w:r>
            <w:r w:rsidRPr="00035839">
              <w:rPr>
                <w:b/>
                <w:sz w:val="20"/>
                <w:szCs w:val="20"/>
                <w:lang w:eastAsia="ru-RU"/>
              </w:rPr>
              <w:t>бюджетную заявку</w:t>
            </w:r>
            <w:r w:rsidRPr="00CC7DC1">
              <w:rPr>
                <w:bCs/>
                <w:sz w:val="20"/>
                <w:szCs w:val="20"/>
                <w:lang w:eastAsia="ru-RU"/>
              </w:rPr>
              <w:t xml:space="preserve"> для обоснования объемов расходов в центральный уполномоченный орган по государственному планированию в соответствии с бюджетным законодательством Республики Казахстан;</w:t>
            </w:r>
          </w:p>
          <w:p w14:paraId="4C3ED93E" w14:textId="78275D7A" w:rsidR="008763CB" w:rsidRPr="00CC7DC1" w:rsidRDefault="008763CB" w:rsidP="008763CB">
            <w:pPr>
              <w:pStyle w:val="af0"/>
              <w:shd w:val="clear" w:color="auto" w:fill="FFFFFF"/>
              <w:spacing w:before="0" w:beforeAutospacing="0" w:after="0" w:afterAutospacing="0"/>
              <w:ind w:firstLine="169"/>
              <w:jc w:val="both"/>
              <w:textAlignment w:val="baseline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bCs/>
                <w:sz w:val="20"/>
                <w:szCs w:val="20"/>
                <w:lang w:eastAsia="ru-RU"/>
              </w:rPr>
              <w:t>5) информирует администраторов местных бюджетных программ о возможности (или невозможности) финансирования строительства (реконструкции) инженерной инфраструктуры по итогам рассмотрения и решения бюджетной комиссии.</w:t>
            </w:r>
          </w:p>
        </w:tc>
        <w:tc>
          <w:tcPr>
            <w:tcW w:w="4820" w:type="dxa"/>
            <w:shd w:val="clear" w:color="auto" w:fill="auto"/>
          </w:tcPr>
          <w:p w14:paraId="1CE569F4" w14:textId="027E330C" w:rsidR="008763CB" w:rsidRPr="00CC7DC1" w:rsidRDefault="008763CB" w:rsidP="008763CB">
            <w:pPr>
              <w:pStyle w:val="a3"/>
              <w:tabs>
                <w:tab w:val="left" w:pos="301"/>
              </w:tabs>
              <w:spacing w:after="0" w:line="240" w:lineRule="auto"/>
              <w:ind w:left="29" w:firstLine="425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35. После поступления </w:t>
            </w:r>
            <w:r w:rsidRPr="00CC7D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бюджетного запроса</w:t>
            </w: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уполномоченный орган осуществляет следующие мероприятия:</w:t>
            </w:r>
          </w:p>
          <w:p w14:paraId="31C794AB" w14:textId="54396D72" w:rsidR="008763CB" w:rsidRPr="00CC7DC1" w:rsidRDefault="008763CB" w:rsidP="008763CB">
            <w:pPr>
              <w:tabs>
                <w:tab w:val="left" w:pos="301"/>
              </w:tabs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1) в рамках бюджетного процесса рассматривает </w:t>
            </w:r>
            <w:r w:rsidRPr="00CC7D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бюджетный запрос</w:t>
            </w: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соответствие условиям настоящих Правил подведения инженерной инфраструктуры и бюджетному законодательству Республики Казахстан;</w:t>
            </w:r>
          </w:p>
          <w:p w14:paraId="03B4EA9C" w14:textId="273B0567" w:rsidR="008763CB" w:rsidRPr="00CC7DC1" w:rsidRDefault="008763CB" w:rsidP="008763CB">
            <w:pPr>
              <w:tabs>
                <w:tab w:val="left" w:pos="301"/>
              </w:tabs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2) при необходимости запрашивает у администраторов местных бюджетных программ дополнительные сведения и документы, необходимые для более полного анализа и принятия решения по отбору БИП;</w:t>
            </w:r>
          </w:p>
          <w:p w14:paraId="61E5221F" w14:textId="77D835AC" w:rsidR="008763CB" w:rsidRPr="00CC7DC1" w:rsidRDefault="008763CB" w:rsidP="008763CB">
            <w:pPr>
              <w:tabs>
                <w:tab w:val="left" w:pos="301"/>
              </w:tabs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3) формирует перечень БИП с наличием полного пакета документов;</w:t>
            </w:r>
          </w:p>
          <w:p w14:paraId="29D478E1" w14:textId="51E2D85A" w:rsidR="008763CB" w:rsidRPr="00CC7DC1" w:rsidRDefault="008763CB" w:rsidP="008763CB">
            <w:pPr>
              <w:tabs>
                <w:tab w:val="left" w:pos="301"/>
              </w:tabs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4) направляет сводный </w:t>
            </w:r>
            <w:r w:rsidRPr="00CC7D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бюджетный запрос</w:t>
            </w: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для обоснования объемов расходов в центральный уполномоченный орган по государственному планированию в соответствии с бюджетным законодательством Республики Казахстан;</w:t>
            </w:r>
          </w:p>
          <w:p w14:paraId="2221037B" w14:textId="60245D03" w:rsidR="008763CB" w:rsidRPr="00CC7DC1" w:rsidRDefault="008763CB" w:rsidP="008763CB">
            <w:pPr>
              <w:pStyle w:val="a3"/>
              <w:tabs>
                <w:tab w:val="left" w:pos="301"/>
              </w:tabs>
              <w:spacing w:after="0" w:line="240" w:lineRule="auto"/>
              <w:ind w:left="0" w:firstLine="17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5) информирует администраторов местных бюджетных программ о возможности (или невозможности) финансирования строительства (реконструкции) инженерной инфраструктуры по итогам рассмотрения и решения бюджетной комиссии.</w:t>
            </w:r>
          </w:p>
        </w:tc>
        <w:tc>
          <w:tcPr>
            <w:tcW w:w="3118" w:type="dxa"/>
            <w:shd w:val="clear" w:color="auto" w:fill="auto"/>
          </w:tcPr>
          <w:p w14:paraId="678F44FF" w14:textId="3F418FB6" w:rsidR="008763CB" w:rsidRPr="00CC7DC1" w:rsidRDefault="008763CB" w:rsidP="007474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3A9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    Обоснование приведено в позиции </w:t>
            </w:r>
            <w:r w:rsidR="002A4F4A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42</w:t>
            </w:r>
            <w:r w:rsidRPr="00C23A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Сравнительной таблицы.</w:t>
            </w:r>
          </w:p>
        </w:tc>
      </w:tr>
      <w:tr w:rsidR="008763CB" w:rsidRPr="00CC7DC1" w14:paraId="4E265F65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0B23F5DD" w14:textId="4A121295" w:rsidR="008763CB" w:rsidRPr="002E4BCE" w:rsidRDefault="008763CB" w:rsidP="008763CB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D9BD00F" w14:textId="5812967E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пункт 36</w:t>
            </w:r>
          </w:p>
        </w:tc>
        <w:tc>
          <w:tcPr>
            <w:tcW w:w="4819" w:type="dxa"/>
            <w:shd w:val="clear" w:color="auto" w:fill="auto"/>
          </w:tcPr>
          <w:p w14:paraId="5C46F159" w14:textId="03552695" w:rsidR="008763CB" w:rsidRPr="00CC7DC1" w:rsidRDefault="008763CB" w:rsidP="008763CB">
            <w:pPr>
              <w:pStyle w:val="af0"/>
              <w:shd w:val="clear" w:color="auto" w:fill="FFFFFF"/>
              <w:spacing w:before="0" w:beforeAutospacing="0" w:after="0" w:afterAutospacing="0"/>
              <w:ind w:firstLine="453"/>
              <w:jc w:val="both"/>
              <w:textAlignment w:val="baseline"/>
              <w:rPr>
                <w:bCs/>
                <w:sz w:val="20"/>
                <w:szCs w:val="20"/>
                <w:lang w:eastAsia="ru-RU"/>
              </w:rPr>
            </w:pPr>
            <w:r w:rsidRPr="00CC7DC1">
              <w:rPr>
                <w:bCs/>
                <w:sz w:val="20"/>
                <w:szCs w:val="20"/>
                <w:lang w:eastAsia="ru-RU"/>
              </w:rPr>
              <w:t>36. Центральный/местный уполномоченный орган по государственному планированию осуществляет следующее:</w:t>
            </w:r>
          </w:p>
          <w:p w14:paraId="28A5C1AB" w14:textId="77777777" w:rsidR="008763CB" w:rsidRPr="00CC7DC1" w:rsidRDefault="008763CB" w:rsidP="008763CB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Cs/>
                <w:sz w:val="20"/>
                <w:szCs w:val="20"/>
                <w:lang w:eastAsia="ru-RU"/>
              </w:rPr>
            </w:pPr>
          </w:p>
          <w:p w14:paraId="74F461DC" w14:textId="1C49C6FD" w:rsidR="008763CB" w:rsidRPr="00CC7DC1" w:rsidRDefault="008763CB" w:rsidP="008763CB">
            <w:pPr>
              <w:pStyle w:val="af0"/>
              <w:shd w:val="clear" w:color="auto" w:fill="FFFFFF"/>
              <w:spacing w:before="0" w:beforeAutospacing="0" w:after="0" w:afterAutospacing="0"/>
              <w:ind w:firstLine="453"/>
              <w:jc w:val="both"/>
              <w:textAlignment w:val="baseline"/>
              <w:rPr>
                <w:bCs/>
                <w:sz w:val="20"/>
                <w:szCs w:val="20"/>
                <w:lang w:eastAsia="ru-RU"/>
              </w:rPr>
            </w:pPr>
            <w:r w:rsidRPr="00CC7DC1">
              <w:rPr>
                <w:bCs/>
                <w:sz w:val="20"/>
                <w:szCs w:val="20"/>
                <w:lang w:eastAsia="ru-RU"/>
              </w:rPr>
              <w:t xml:space="preserve"> 1) рассматривает </w:t>
            </w:r>
            <w:r w:rsidRPr="00035839">
              <w:rPr>
                <w:b/>
                <w:sz w:val="20"/>
                <w:szCs w:val="20"/>
                <w:lang w:eastAsia="ru-RU"/>
              </w:rPr>
              <w:t>бюджетные заявки</w:t>
            </w:r>
            <w:r w:rsidRPr="00CC7DC1">
              <w:rPr>
                <w:bCs/>
                <w:sz w:val="20"/>
                <w:szCs w:val="20"/>
                <w:lang w:eastAsia="ru-RU"/>
              </w:rPr>
              <w:t xml:space="preserve"> администраторов бюджетных программ на предмет их соответствия бюджетному и иному законодательству Республики Казахстан, прогнозу социально-экономического развития, действующим натуральным нормам и проектам стратегических планов или проектам изменений и дополнений в стратегические планы и проектам бюджетных программ, при этом при рассмотрении </w:t>
            </w:r>
            <w:r w:rsidRPr="00035839">
              <w:rPr>
                <w:b/>
                <w:sz w:val="20"/>
                <w:szCs w:val="20"/>
                <w:lang w:eastAsia="ru-RU"/>
              </w:rPr>
              <w:t>бюджетных заявок</w:t>
            </w:r>
            <w:r w:rsidRPr="00CC7DC1">
              <w:rPr>
                <w:bCs/>
                <w:sz w:val="20"/>
                <w:szCs w:val="20"/>
                <w:lang w:eastAsia="ru-RU"/>
              </w:rPr>
              <w:t xml:space="preserve"> также используется база данных цен на товары, работы, услуги, установленная законодательством Республики Казахстан о государственных закупках, в качестве ориентира при расчете по видам расходов по каждой бюджетной программе.</w:t>
            </w:r>
          </w:p>
          <w:p w14:paraId="5E5B19B3" w14:textId="2A9CF050" w:rsidR="008763CB" w:rsidRPr="00CC7DC1" w:rsidRDefault="008763CB" w:rsidP="008763CB">
            <w:pPr>
              <w:pStyle w:val="af0"/>
              <w:shd w:val="clear" w:color="auto" w:fill="FFFFFF"/>
              <w:tabs>
                <w:tab w:val="left" w:pos="311"/>
              </w:tabs>
              <w:spacing w:before="0" w:beforeAutospacing="0" w:after="0" w:afterAutospacing="0"/>
              <w:ind w:firstLine="176"/>
              <w:jc w:val="both"/>
              <w:textAlignment w:val="baseline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 xml:space="preserve">    </w:t>
            </w:r>
            <w:r w:rsidRPr="00CC7DC1">
              <w:rPr>
                <w:bCs/>
                <w:sz w:val="20"/>
                <w:szCs w:val="20"/>
                <w:lang w:eastAsia="ru-RU"/>
              </w:rPr>
              <w:t xml:space="preserve">При несоответствии </w:t>
            </w:r>
            <w:r w:rsidRPr="00035839">
              <w:rPr>
                <w:b/>
                <w:sz w:val="20"/>
                <w:szCs w:val="20"/>
                <w:lang w:eastAsia="ru-RU"/>
              </w:rPr>
              <w:t>бюджетной заявки</w:t>
            </w:r>
            <w:r w:rsidRPr="00CC7DC1">
              <w:rPr>
                <w:bCs/>
                <w:sz w:val="20"/>
                <w:szCs w:val="20"/>
                <w:lang w:eastAsia="ru-RU"/>
              </w:rPr>
              <w:t xml:space="preserve"> требованиям бюджетного законодательства Республики Казахстан по ее составлению и представлению центральный/местный уполномоченный орган по государственному планированию обязан возвратить ее администратору бюджетной программы без рассмотрения;</w:t>
            </w:r>
          </w:p>
          <w:p w14:paraId="5BE15EE3" w14:textId="05F9B7AD" w:rsidR="008763CB" w:rsidRPr="00CC7DC1" w:rsidRDefault="008763CB" w:rsidP="008763CB">
            <w:pPr>
              <w:pStyle w:val="af0"/>
              <w:shd w:val="clear" w:color="auto" w:fill="FFFFFF"/>
              <w:spacing w:before="0" w:beforeAutospacing="0" w:after="0" w:afterAutospacing="0"/>
              <w:ind w:firstLine="169"/>
              <w:jc w:val="both"/>
              <w:textAlignment w:val="baseline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 xml:space="preserve">    </w:t>
            </w:r>
            <w:r w:rsidRPr="00CC7DC1">
              <w:rPr>
                <w:bCs/>
                <w:sz w:val="20"/>
                <w:szCs w:val="20"/>
                <w:lang w:eastAsia="ru-RU"/>
              </w:rPr>
              <w:t xml:space="preserve">2) по итогам рассмотрения материалов формирует заключения </w:t>
            </w:r>
            <w:r w:rsidRPr="00035839">
              <w:rPr>
                <w:b/>
                <w:sz w:val="20"/>
                <w:szCs w:val="20"/>
                <w:lang w:eastAsia="ru-RU"/>
              </w:rPr>
              <w:t>по бюджетным заявкам</w:t>
            </w:r>
            <w:r w:rsidRPr="00CC7DC1">
              <w:rPr>
                <w:bCs/>
                <w:sz w:val="20"/>
                <w:szCs w:val="20"/>
                <w:lang w:eastAsia="ru-RU"/>
              </w:rPr>
              <w:t xml:space="preserve">, </w:t>
            </w:r>
            <w:r w:rsidRPr="00CC7DC1">
              <w:rPr>
                <w:bCs/>
                <w:sz w:val="20"/>
                <w:szCs w:val="20"/>
                <w:lang w:eastAsia="ru-RU"/>
              </w:rPr>
              <w:lastRenderedPageBreak/>
              <w:t>проектам бюджетных программ и направляет на рассмотрение соответствующей бюджетной комиссии;</w:t>
            </w:r>
          </w:p>
          <w:p w14:paraId="1882F4FA" w14:textId="2ECD936B" w:rsidR="008763CB" w:rsidRPr="00CC7DC1" w:rsidRDefault="008763CB" w:rsidP="008763CB">
            <w:pPr>
              <w:pStyle w:val="af0"/>
              <w:shd w:val="clear" w:color="auto" w:fill="FFFFFF"/>
              <w:tabs>
                <w:tab w:val="left" w:pos="511"/>
                <w:tab w:val="left" w:pos="706"/>
                <w:tab w:val="left" w:pos="1246"/>
              </w:tabs>
              <w:spacing w:before="0" w:beforeAutospacing="0" w:after="0" w:afterAutospacing="0"/>
              <w:ind w:firstLine="169"/>
              <w:jc w:val="both"/>
              <w:textAlignment w:val="baseline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 xml:space="preserve">   3) </w:t>
            </w:r>
            <w:r w:rsidRPr="00CC7DC1">
              <w:rPr>
                <w:bCs/>
                <w:sz w:val="20"/>
                <w:szCs w:val="20"/>
                <w:lang w:eastAsia="ru-RU"/>
              </w:rPr>
              <w:t>уведомляет уполномоченный орган/администраторов местных бюджетных программ о решении бюджетной комиссии;</w:t>
            </w:r>
          </w:p>
          <w:p w14:paraId="5D89D92A" w14:textId="3EC03CB9" w:rsidR="008763CB" w:rsidRPr="00CC7DC1" w:rsidRDefault="008763CB" w:rsidP="008763CB">
            <w:pPr>
              <w:pStyle w:val="af0"/>
              <w:shd w:val="clear" w:color="auto" w:fill="FFFFFF"/>
              <w:spacing w:before="0" w:beforeAutospacing="0" w:after="0" w:afterAutospacing="0"/>
              <w:ind w:firstLine="169"/>
              <w:jc w:val="both"/>
              <w:textAlignment w:val="baseline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 xml:space="preserve">   </w:t>
            </w:r>
            <w:r w:rsidRPr="00CC7DC1">
              <w:rPr>
                <w:bCs/>
                <w:sz w:val="20"/>
                <w:szCs w:val="20"/>
                <w:lang w:eastAsia="ru-RU"/>
              </w:rPr>
              <w:t>4) разрабатывает проект постановления Правительства Республики Казахстан/местных исполнительных органов о реализации закона о республиканском бюджете/реализации решения маслихата о местном бюджете.</w:t>
            </w:r>
          </w:p>
        </w:tc>
        <w:tc>
          <w:tcPr>
            <w:tcW w:w="4820" w:type="dxa"/>
            <w:shd w:val="clear" w:color="auto" w:fill="auto"/>
          </w:tcPr>
          <w:p w14:paraId="60585781" w14:textId="37A01B0F" w:rsidR="008763CB" w:rsidRPr="00CC7DC1" w:rsidRDefault="008763CB" w:rsidP="008763CB">
            <w:pPr>
              <w:pStyle w:val="a3"/>
              <w:tabs>
                <w:tab w:val="left" w:pos="301"/>
              </w:tabs>
              <w:spacing w:after="0" w:line="240" w:lineRule="auto"/>
              <w:ind w:left="29" w:firstLine="425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36. Центральный/местный уполномоченный орган по государственному планированию осуществляет следующее:</w:t>
            </w:r>
          </w:p>
          <w:p w14:paraId="3821CA01" w14:textId="77777777" w:rsidR="008763CB" w:rsidRPr="00CC7DC1" w:rsidRDefault="008763CB" w:rsidP="008763CB">
            <w:pPr>
              <w:pStyle w:val="a3"/>
              <w:tabs>
                <w:tab w:val="left" w:pos="3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14AB76C4" w14:textId="415EEDC7" w:rsidR="008763CB" w:rsidRPr="00CC7DC1" w:rsidRDefault="008763CB" w:rsidP="008763CB">
            <w:pPr>
              <w:pStyle w:val="a3"/>
              <w:tabs>
                <w:tab w:val="left" w:pos="301"/>
              </w:tabs>
              <w:spacing w:after="0" w:line="240" w:lineRule="auto"/>
              <w:ind w:left="29" w:firstLine="425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1) рассматривает </w:t>
            </w:r>
            <w:r w:rsidRPr="00CC7D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бюджетный запрос</w:t>
            </w: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администраторов бюджетных программ на предмет их соответствия бюджетному и иному законодательству Республики Казахстан, прогнозу социально-экономического развития, действующим натуральным нормам и проектам стратегических планов или проектам изменений и дополнений в стратегические планы и проектам бюджетных программ, при этом при рассмотрении </w:t>
            </w:r>
            <w:r w:rsidRPr="00CC7D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бюджетных запросов</w:t>
            </w: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также используется база данных цен на товары, работы, услуги, установленная законодательством Республики Казахстан о государственных закупках, в качестве ориентира при расчете по видам расходов по каждой бюджетной программе.</w:t>
            </w:r>
          </w:p>
          <w:p w14:paraId="1714DB22" w14:textId="1039AB1E" w:rsidR="008763CB" w:rsidRPr="00CC7DC1" w:rsidRDefault="008763CB" w:rsidP="008763CB">
            <w:pPr>
              <w:pStyle w:val="a3"/>
              <w:tabs>
                <w:tab w:val="left" w:pos="301"/>
              </w:tabs>
              <w:spacing w:after="0" w:line="240" w:lineRule="auto"/>
              <w:ind w:left="28" w:firstLine="425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При несоответствии </w:t>
            </w:r>
            <w:r w:rsidRPr="00CC7D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бюджетного запроса</w:t>
            </w: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требованиям бюджетного законодательства Республики Казахстан по ее составлению и представлению центральный/местный уполномоченный орган по государственному планированию обязан возвратить ее администратору бюджетной программы без рассмотрения;</w:t>
            </w:r>
          </w:p>
          <w:p w14:paraId="0049F7E1" w14:textId="098323D8" w:rsidR="008763CB" w:rsidRPr="00CC7DC1" w:rsidRDefault="008763CB" w:rsidP="008763CB">
            <w:pPr>
              <w:pStyle w:val="a3"/>
              <w:tabs>
                <w:tab w:val="left" w:pos="301"/>
              </w:tabs>
              <w:spacing w:after="0" w:line="240" w:lineRule="auto"/>
              <w:ind w:left="29" w:firstLine="425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2) по итогам рассмотрения материалов формирует заключения </w:t>
            </w:r>
            <w:r w:rsidRPr="00CC7D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 бюджетным запросам</w:t>
            </w: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проектам бюджетных программ и направляет на рассмотрение соответствующей бюджетной комиссии;</w:t>
            </w:r>
          </w:p>
          <w:p w14:paraId="7D645C19" w14:textId="01552E45" w:rsidR="008763CB" w:rsidRPr="00CC7DC1" w:rsidRDefault="008763CB" w:rsidP="008763CB">
            <w:pPr>
              <w:pStyle w:val="a3"/>
              <w:tabs>
                <w:tab w:val="left" w:pos="301"/>
                <w:tab w:val="left" w:pos="1231"/>
              </w:tabs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</w:t>
            </w: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3) уведомляет уполномоченный орган/администраторов местных бюджетных программ о решении бюджетной комиссии;</w:t>
            </w:r>
          </w:p>
          <w:p w14:paraId="0C5D1B12" w14:textId="18168B5E" w:rsidR="008763CB" w:rsidRPr="00CC7DC1" w:rsidRDefault="008763CB" w:rsidP="008763CB">
            <w:pPr>
              <w:pStyle w:val="a3"/>
              <w:tabs>
                <w:tab w:val="left" w:pos="301"/>
              </w:tabs>
              <w:spacing w:after="0" w:line="240" w:lineRule="auto"/>
              <w:ind w:left="0" w:firstLine="17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</w:t>
            </w: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4) разрабатывает проект постановления Правительства Республики Казахстан/местных исполнительных органов о реализации закона о республиканском бюджете/реализации решения маслихата о местном бюджете.</w:t>
            </w:r>
          </w:p>
        </w:tc>
        <w:tc>
          <w:tcPr>
            <w:tcW w:w="3118" w:type="dxa"/>
            <w:shd w:val="clear" w:color="auto" w:fill="auto"/>
          </w:tcPr>
          <w:p w14:paraId="6AE429D9" w14:textId="33B89766" w:rsidR="008763CB" w:rsidRPr="00CC7DC1" w:rsidRDefault="008763CB" w:rsidP="007474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3A9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    Обоснование приведено в позиции </w:t>
            </w:r>
            <w:r w:rsidR="002A4F4A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42</w:t>
            </w:r>
            <w:r w:rsidRPr="00C23A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Сравнительной таблицы.</w:t>
            </w:r>
          </w:p>
        </w:tc>
      </w:tr>
      <w:tr w:rsidR="008763CB" w:rsidRPr="00CC7DC1" w14:paraId="20E024BD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5488D593" w14:textId="62DB6B00" w:rsidR="008763CB" w:rsidRPr="002E4BCE" w:rsidRDefault="008763CB" w:rsidP="008763CB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0763E7F" w14:textId="41D04C72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пункт 39</w:t>
            </w:r>
          </w:p>
        </w:tc>
        <w:tc>
          <w:tcPr>
            <w:tcW w:w="4819" w:type="dxa"/>
            <w:shd w:val="clear" w:color="auto" w:fill="auto"/>
          </w:tcPr>
          <w:p w14:paraId="73485CA9" w14:textId="2A5F83C8" w:rsidR="008763CB" w:rsidRPr="00CC7DC1" w:rsidRDefault="008763CB" w:rsidP="008763CB">
            <w:pPr>
              <w:pStyle w:val="af0"/>
              <w:shd w:val="clear" w:color="auto" w:fill="FFFFFF"/>
              <w:spacing w:before="0" w:beforeAutospacing="0" w:after="0" w:afterAutospacing="0"/>
              <w:ind w:firstLine="453"/>
              <w:jc w:val="both"/>
              <w:textAlignment w:val="baseline"/>
              <w:rPr>
                <w:bCs/>
                <w:sz w:val="20"/>
                <w:szCs w:val="20"/>
                <w:lang w:eastAsia="ru-RU"/>
              </w:rPr>
            </w:pPr>
            <w:r w:rsidRPr="00CC7DC1">
              <w:rPr>
                <w:bCs/>
                <w:sz w:val="20"/>
                <w:szCs w:val="20"/>
                <w:lang w:eastAsia="ru-RU"/>
              </w:rPr>
              <w:t>39. В соответствии с законодательством о республиканском бюджете, утверждаемым на соответствующий период, и решениями маслихатов о местных бюджетах на очередной финансовый год, постановлениями Правительства Республики Казахстан и местных исполнительных органов, решением акима города районного значения, села, поселка, сельского округа о реализации республиканского и местных бюджетов на очередной финансовый год, стратегическими планами государственных органов, бюджетными программами, бюджетной заявкой администраторов бюджетных программ, Государственной бюджетной классификацией Республики Казахстан, справочником государственных учреждений, финансируемых из республиканского и местных бюджетов, разрабатываются индивидуальные планы финансирования, планы финансирования администраторов бюджетных программ, сводный план поступлений и финансирования по платежам, сводный план финансирования по обязательствам.</w:t>
            </w:r>
          </w:p>
        </w:tc>
        <w:tc>
          <w:tcPr>
            <w:tcW w:w="4820" w:type="dxa"/>
            <w:shd w:val="clear" w:color="auto" w:fill="auto"/>
          </w:tcPr>
          <w:p w14:paraId="3A17A705" w14:textId="0B9F373F" w:rsidR="008763CB" w:rsidRPr="00CC7DC1" w:rsidRDefault="008763CB" w:rsidP="008763CB">
            <w:pPr>
              <w:pStyle w:val="a3"/>
              <w:tabs>
                <w:tab w:val="left" w:pos="301"/>
              </w:tabs>
              <w:spacing w:after="0" w:line="240" w:lineRule="auto"/>
              <w:ind w:left="29" w:firstLine="425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39. В соответствии с законодательством о республиканском бюджете, утверждаемым на соответствующий период, и решениями маслихатов о местных бюджетах на очередной финансовый год, постановлениями Правительства Республики Казахстан и местных исполнительных органов, решением акима города районного значения, села, поселка, сельского округа о реализации республиканского и местных бюджетов на очередной финансовый год, стратегическими планами государственных органов, бюджетными программами, </w:t>
            </w:r>
            <w:r w:rsidRPr="00CC7D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бюджетным запросом </w:t>
            </w: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администраторов бюджетных программ, Государственной бюджетной классификацией Республики Казахстан, справочником государственных учреждений, финансируемых из республиканского и местных бюджетов, разрабатываются индивидуальные планы финансирования, планы финансирования администраторов бюджетных программ, сводный план поступлений и финансирования по платежам, сводный план финансирования по обязательствам.</w:t>
            </w:r>
          </w:p>
        </w:tc>
        <w:tc>
          <w:tcPr>
            <w:tcW w:w="3118" w:type="dxa"/>
            <w:shd w:val="clear" w:color="auto" w:fill="auto"/>
          </w:tcPr>
          <w:p w14:paraId="386F4CC0" w14:textId="547F22CE" w:rsidR="008763CB" w:rsidRPr="00CC7DC1" w:rsidRDefault="008763CB" w:rsidP="007474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3A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Обоснование приведено в позиции </w:t>
            </w:r>
            <w:r w:rsidR="002A4F4A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42</w:t>
            </w:r>
            <w:r w:rsidRPr="00C23A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Сравнительной таблицы.</w:t>
            </w:r>
          </w:p>
        </w:tc>
      </w:tr>
      <w:tr w:rsidR="008763CB" w:rsidRPr="00CC7DC1" w14:paraId="5F4E59B2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5585FA5A" w14:textId="4CB329C9" w:rsidR="008763CB" w:rsidRPr="002E4BCE" w:rsidRDefault="008763CB" w:rsidP="008763CB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FE23187" w14:textId="0A003B90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пункт 44</w:t>
            </w:r>
          </w:p>
        </w:tc>
        <w:tc>
          <w:tcPr>
            <w:tcW w:w="4819" w:type="dxa"/>
            <w:shd w:val="clear" w:color="auto" w:fill="auto"/>
          </w:tcPr>
          <w:p w14:paraId="7392D1EB" w14:textId="683E976F" w:rsidR="008763CB" w:rsidRPr="00CC7DC1" w:rsidRDefault="008763CB" w:rsidP="008763CB">
            <w:pPr>
              <w:pStyle w:val="af0"/>
              <w:shd w:val="clear" w:color="auto" w:fill="FFFFFF"/>
              <w:spacing w:before="0" w:beforeAutospacing="0" w:after="0" w:afterAutospacing="0"/>
              <w:ind w:firstLine="453"/>
              <w:jc w:val="both"/>
              <w:textAlignment w:val="baseline"/>
              <w:rPr>
                <w:bCs/>
                <w:sz w:val="20"/>
                <w:szCs w:val="20"/>
                <w:lang w:eastAsia="ru-RU"/>
              </w:rPr>
            </w:pPr>
            <w:r w:rsidRPr="00CC7DC1">
              <w:rPr>
                <w:bCs/>
                <w:sz w:val="20"/>
                <w:szCs w:val="20"/>
                <w:lang w:eastAsia="ru-RU"/>
              </w:rPr>
              <w:t xml:space="preserve">44. Региональные координаторы представляют бюджетную заявку на подведение недостающей инженерной инфраструктуры в соответствии с бюджетным законодательством Республики Казахстан, в том числе прогнозную информацию о создаваемых постоянных рабочих местах, налоговых </w:t>
            </w:r>
            <w:r w:rsidRPr="00CC7DC1">
              <w:rPr>
                <w:bCs/>
                <w:sz w:val="20"/>
                <w:szCs w:val="20"/>
                <w:lang w:eastAsia="ru-RU"/>
              </w:rPr>
              <w:lastRenderedPageBreak/>
              <w:t>поступлениях в бюджет, объемах производства продукции по итогам реализации проектов субъектов малого и среднего предпринимательства.</w:t>
            </w:r>
          </w:p>
        </w:tc>
        <w:tc>
          <w:tcPr>
            <w:tcW w:w="4820" w:type="dxa"/>
            <w:shd w:val="clear" w:color="auto" w:fill="auto"/>
          </w:tcPr>
          <w:p w14:paraId="628C2851" w14:textId="4825DEA6" w:rsidR="008763CB" w:rsidRPr="00CC7DC1" w:rsidRDefault="008763CB" w:rsidP="008763CB">
            <w:pPr>
              <w:pStyle w:val="a3"/>
              <w:tabs>
                <w:tab w:val="left" w:pos="301"/>
              </w:tabs>
              <w:spacing w:after="0" w:line="240" w:lineRule="auto"/>
              <w:ind w:left="29" w:firstLine="425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44.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Региональные координаторы представляют </w:t>
            </w:r>
            <w:r w:rsidRPr="00CC7D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бюджетный запрос</w:t>
            </w: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подведение недостающей инженерной инфраструктуры в соответствии с бюджетным законодательством Республики Казахстан, в том числе прогнозную информацию о создаваемых постоянных рабочих местах, налоговых </w:t>
            </w:r>
            <w:r w:rsidRPr="00CC7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поступлениях в бюджет, объемах производства продукции по итогам реализации проектов субъектов малого и среднего предпринимательства.</w:t>
            </w:r>
          </w:p>
        </w:tc>
        <w:tc>
          <w:tcPr>
            <w:tcW w:w="3118" w:type="dxa"/>
            <w:shd w:val="clear" w:color="auto" w:fill="auto"/>
          </w:tcPr>
          <w:p w14:paraId="35F3A6AF" w14:textId="39F31880" w:rsidR="008763CB" w:rsidRPr="00CC7DC1" w:rsidRDefault="008763CB" w:rsidP="007474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3A9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    Обоснование приведено в позиции </w:t>
            </w:r>
            <w:r w:rsidR="002A4F4A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42</w:t>
            </w:r>
            <w:r w:rsidRPr="00C23A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Сравнительной таблицы.</w:t>
            </w:r>
          </w:p>
        </w:tc>
      </w:tr>
      <w:tr w:rsidR="008763CB" w:rsidRPr="00CC7DC1" w14:paraId="009FA037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5E4E3E0E" w14:textId="16FF4309" w:rsidR="008763CB" w:rsidRPr="002E4BCE" w:rsidRDefault="008763CB" w:rsidP="008763CB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AAF75B3" w14:textId="1E0D76FB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пункт 46</w:t>
            </w:r>
          </w:p>
        </w:tc>
        <w:tc>
          <w:tcPr>
            <w:tcW w:w="4819" w:type="dxa"/>
            <w:shd w:val="clear" w:color="auto" w:fill="auto"/>
          </w:tcPr>
          <w:p w14:paraId="38435355" w14:textId="4D40C5E8" w:rsidR="008763CB" w:rsidRPr="00CC7DC1" w:rsidRDefault="008763CB" w:rsidP="008763CB">
            <w:pPr>
              <w:pStyle w:val="af0"/>
              <w:shd w:val="clear" w:color="auto" w:fill="FFFFFF"/>
              <w:spacing w:before="0" w:beforeAutospacing="0" w:after="0" w:afterAutospacing="0"/>
              <w:ind w:firstLine="453"/>
              <w:jc w:val="both"/>
              <w:textAlignment w:val="baseline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bCs/>
                <w:sz w:val="20"/>
                <w:szCs w:val="20"/>
                <w:lang w:eastAsia="ru-RU"/>
              </w:rPr>
              <w:t>46. Подача заявки на финансирование недостающей инженерной инфраструктуры осуществляется в электронном виде посредством информационной системы субсидирования.</w:t>
            </w:r>
          </w:p>
        </w:tc>
        <w:tc>
          <w:tcPr>
            <w:tcW w:w="4820" w:type="dxa"/>
            <w:shd w:val="clear" w:color="auto" w:fill="auto"/>
          </w:tcPr>
          <w:p w14:paraId="7F39C362" w14:textId="02D27648" w:rsidR="008763CB" w:rsidRPr="00CC7DC1" w:rsidRDefault="008763CB" w:rsidP="008763CB">
            <w:pPr>
              <w:pStyle w:val="a3"/>
              <w:tabs>
                <w:tab w:val="left" w:pos="301"/>
              </w:tabs>
              <w:spacing w:after="0" w:line="240" w:lineRule="auto"/>
              <w:ind w:left="29" w:firstLine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46. </w:t>
            </w:r>
            <w:bookmarkStart w:id="62" w:name="_Hlk209452041"/>
            <w:r w:rsidRPr="00CC7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Подача заявки на финансирование недостающей инженерной инфраструктуры осуществляется в электронном виде посредством информационной системы субсидирования.</w:t>
            </w:r>
          </w:p>
          <w:p w14:paraId="7000F1A8" w14:textId="6A644AA2" w:rsidR="008763CB" w:rsidRPr="0074742F" w:rsidRDefault="008763CB" w:rsidP="008763CB">
            <w:pPr>
              <w:pStyle w:val="a3"/>
              <w:tabs>
                <w:tab w:val="left" w:pos="301"/>
              </w:tabs>
              <w:spacing w:after="0" w:line="240" w:lineRule="auto"/>
              <w:ind w:left="28" w:firstLine="425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74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 поступлении заявки предпринимателя информационная система субсидирования направляет в систему первого уровня запрос на проверку наличия/отсутствия в отношении предпринимателя ограничительных критерии в системе первого уровня.</w:t>
            </w:r>
          </w:p>
          <w:p w14:paraId="09E0AEBC" w14:textId="633B416E" w:rsidR="008763CB" w:rsidRPr="00CC7DC1" w:rsidRDefault="008763CB" w:rsidP="008763CB">
            <w:pPr>
              <w:pStyle w:val="a3"/>
              <w:tabs>
                <w:tab w:val="left" w:pos="301"/>
              </w:tabs>
              <w:spacing w:after="0" w:line="240" w:lineRule="auto"/>
              <w:ind w:left="29" w:firstLine="425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74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Сведения, указанные в заявке и статусы обработки заявки, подлежат передаче системой второго уровня в систему первого уровня.</w:t>
            </w:r>
            <w:bookmarkEnd w:id="62"/>
          </w:p>
        </w:tc>
        <w:tc>
          <w:tcPr>
            <w:tcW w:w="3118" w:type="dxa"/>
            <w:shd w:val="clear" w:color="auto" w:fill="auto"/>
          </w:tcPr>
          <w:p w14:paraId="57931787" w14:textId="082E7167" w:rsidR="008763CB" w:rsidRPr="00CC7DC1" w:rsidRDefault="008763CB" w:rsidP="008763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рамках планируемого функционирования двухуровневой системы государственной поддержки необходимо дополнить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в Правила соответствующий механизм.</w:t>
            </w:r>
          </w:p>
          <w:p w14:paraId="0B9C2762" w14:textId="77777777" w:rsidR="008763CB" w:rsidRPr="00CC7DC1" w:rsidRDefault="008763CB" w:rsidP="008763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8763CB" w:rsidRPr="00CC7DC1" w14:paraId="584CCC27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599C4357" w14:textId="5C9C3DE7" w:rsidR="008763CB" w:rsidRPr="002E4BCE" w:rsidRDefault="008763CB" w:rsidP="008763CB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6F60F5E2" w14:textId="2742EB43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Приложение 2</w:t>
            </w:r>
          </w:p>
          <w:p w14:paraId="5AD047B5" w14:textId="77777777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14:paraId="75C5C53A" w14:textId="638EC3B3" w:rsidR="008763CB" w:rsidRPr="00CC7DC1" w:rsidRDefault="008763CB" w:rsidP="008763CB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Приложение 2</w:t>
            </w:r>
          </w:p>
          <w:p w14:paraId="3F2C3217" w14:textId="0A1629F7" w:rsidR="008763CB" w:rsidRPr="00CC7DC1" w:rsidRDefault="008763CB" w:rsidP="008763CB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 Правилам подведения</w:t>
            </w:r>
          </w:p>
          <w:p w14:paraId="1D8A651D" w14:textId="3B27985E" w:rsidR="008763CB" w:rsidRPr="00CC7DC1" w:rsidRDefault="008763CB" w:rsidP="008763CB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инженерной инфраструктуры</w:t>
            </w:r>
          </w:p>
          <w:p w14:paraId="6155CB52" w14:textId="3EBECF38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3365F510" w14:textId="77777777" w:rsidR="008763CB" w:rsidRPr="00CC7DC1" w:rsidRDefault="008763CB" w:rsidP="008763CB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Форма</w:t>
            </w:r>
          </w:p>
          <w:p w14:paraId="69772C58" w14:textId="77777777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1BED1B64" w14:textId="40D1A665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Заявление на финансирование недостающей инженерной инфраструктуры</w:t>
            </w:r>
          </w:p>
          <w:p w14:paraId="7240829F" w14:textId="24901F9D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______________________________________________</w:t>
            </w:r>
          </w:p>
          <w:p w14:paraId="2FE00FEA" w14:textId="520522D6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(далее – предприниматель)</w:t>
            </w:r>
          </w:p>
          <w:p w14:paraId="48817FD6" w14:textId="1E8C268A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(организационно-правовая форма, наименование юридического лица; фамилия, имя, отчество (при его наличии) индивидуального предпринимателя, паспортные данные_____________________________</w:t>
            </w:r>
          </w:p>
          <w:p w14:paraId="4FEFE99C" w14:textId="25B5FB72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(местонахождение, почтовый адрес юридического лица; местожительство индивидуального предпринимателя)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_____________________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</w:t>
            </w:r>
          </w:p>
          <w:p w14:paraId="41E1DC5D" w14:textId="335B7818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(место реализации проекта)</w:t>
            </w:r>
          </w:p>
          <w:p w14:paraId="10CFBBB2" w14:textId="345B180A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______________________________________________</w:t>
            </w:r>
          </w:p>
          <w:p w14:paraId="68A8C8A4" w14:textId="662744D7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(номер контактного телефона с указанием кода города (района), адрес электронной почты)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______________</w:t>
            </w:r>
          </w:p>
          <w:p w14:paraId="2E262827" w14:textId="43CCDD7C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(банковские реквизиты)</w:t>
            </w:r>
          </w:p>
          <w:p w14:paraId="08DF1B37" w14:textId="0B88D5D5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______________________________________________</w:t>
            </w:r>
          </w:p>
          <w:p w14:paraId="7223C58C" w14:textId="55BF98E8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(указать профилирующее направление деятельности)</w:t>
            </w:r>
          </w:p>
          <w:p w14:paraId="615E9161" w14:textId="1B800B2C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______________________________________________</w:t>
            </w:r>
          </w:p>
          <w:p w14:paraId="03FC2A75" w14:textId="108F4BCD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(указать отрасль экономики, общий классификатор видов экономической деятельности (ОКЭД)</w:t>
            </w:r>
          </w:p>
          <w:p w14:paraId="7BF57369" w14:textId="1A3952B4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______________________________________________</w:t>
            </w:r>
          </w:p>
          <w:p w14:paraId="10137371" w14:textId="50AA7323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(руководитель организации (фамилия, имя, отчество (при его наличии), должность, контактный телефон)</w:t>
            </w:r>
          </w:p>
          <w:p w14:paraId="55407CC8" w14:textId="20E6B9DE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______________________________________________</w:t>
            </w:r>
          </w:p>
          <w:p w14:paraId="70C24758" w14:textId="5D9053C0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(ответственный исполнитель проекта (фамилия, имя, отчество (при его наличии), должность, контактный телефон)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___________________________</w:t>
            </w:r>
          </w:p>
          <w:p w14:paraId="46E7F5F1" w14:textId="1D13FADA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необходимые денежные средства (собственные средства, заемные средства):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</w:t>
            </w:r>
          </w:p>
          <w:p w14:paraId="4BD2EE20" w14:textId="64736521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обоснование необходимости подведения или улучшения инфраструктуры заявляет об участии в конкурсном отборе на финансирование недостающей инженерной инфраструктуры. Предприниматель ознакомлен с условиями конкурса и прикрепляет в соответствии с Правилами подведения инженерной инфраструктуры необходимые документы.</w:t>
            </w:r>
          </w:p>
          <w:p w14:paraId="760617B7" w14:textId="0E8CFF84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______________________________________________</w:t>
            </w:r>
          </w:p>
          <w:p w14:paraId="62C8BC5E" w14:textId="51B8B77B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подпись (фамилия, имя, отчество (при его наличии), должность)</w:t>
            </w:r>
          </w:p>
          <w:p w14:paraId="49EF49C6" w14:textId="7B542AC2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№ заявления от «___» _____________ 20___ года «___» часа «____» минут.</w:t>
            </w:r>
          </w:p>
          <w:p w14:paraId="7BEE12C8" w14:textId="77777777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77538B66" w14:textId="2D6A70AE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Я подтверждаю, что представленные мной сведения являются достоверными, и не возражаю против проверки сведений РКС.</w:t>
            </w:r>
          </w:p>
          <w:p w14:paraId="5B17B4ED" w14:textId="77777777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784BF17" w14:textId="09897118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Предприниматель, подписав настоящую заявку, заявляет и гарантирует следующее:</w:t>
            </w:r>
          </w:p>
          <w:p w14:paraId="7AA3AAC5" w14:textId="77777777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73DB4A77" w14:textId="1D87FCE5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Все данные, информация и документация являются достоверными и полностью соответствуют действительности на нижеуказанную дату.</w:t>
            </w:r>
          </w:p>
          <w:p w14:paraId="3EC49DA8" w14:textId="77777777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17E11B90" w14:textId="0E75C3DE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 Предприниматель предупрежден об ответственности, предусмотренной законодательством Республики Казахстан за представление ложных, неполных и/или недостоверных сведений.</w:t>
            </w:r>
          </w:p>
          <w:p w14:paraId="238B2CE9" w14:textId="1452A3B3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3. Предприниматель подтверждает, что уставная компетенция предпринимателя позволяет подавать настоящее заявление лицу, которое подписывает настоящее заявление.</w:t>
            </w:r>
          </w:p>
          <w:p w14:paraId="09D83A53" w14:textId="6B2E48CF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4. Согласен с тем, что в случае выявления недостоверности указанных данных и информации, настоящая заявка отклоняется на любом этапе, когда будут выявлены сведения, подтверждающие недостоверность указанных данных.</w:t>
            </w:r>
          </w:p>
          <w:p w14:paraId="47422FDC" w14:textId="77777777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5132DD1E" w14:textId="09E701BE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Предприниматель настоящим предоставляет согласие с тем, что:</w:t>
            </w:r>
          </w:p>
          <w:p w14:paraId="2759ABB4" w14:textId="77777777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61CF022" w14:textId="1C75CDA6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1. Региональный координатор представляет указанные в настоящей заявке сведения, информацию и представленные предпринимателем документы заинтересованным третьим лицам (право которых на получение информации предусмотрено законодательством Республики Казахстан), а также в уполномоченный орган по предпринимательству, уполномоченный орган по регулированию, контролю и надзору финансового рынка и финансовых организаций, акционерное общество «Национальный </w:t>
            </w:r>
            <w:proofErr w:type="spellStart"/>
            <w:r w:rsidR="002A4F4A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инвестиционный</w:t>
            </w:r>
            <w:proofErr w:type="spellEnd"/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холдинг «Байтерек».</w:t>
            </w:r>
          </w:p>
          <w:p w14:paraId="02B5B743" w14:textId="22835F3B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 Все сведения, содержащиеся в настоящей заявке, а также все затребованные документы представлены исключительно для финансирования недостающей инженерной инфраструктуры.</w:t>
            </w:r>
          </w:p>
          <w:p w14:paraId="26B43F8A" w14:textId="1F370DBF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3. В случае финансирования недостающей инженерной инфраструктуры, предоставляет доступ к информации, в том числе составляющей коммерческую и банковскую тайны, а также первичные статистические данные.</w:t>
            </w:r>
          </w:p>
          <w:p w14:paraId="634B13FA" w14:textId="75DB6732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4. Подтверждаю, что с порядком рассмотрения вопроса о предоставлении государственной поддержки по подведению недостающей инженерной инфраструктуры ознакомлен и согласен.</w:t>
            </w:r>
          </w:p>
          <w:p w14:paraId="087EEF72" w14:textId="2A6FC9C0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____________________________________</w:t>
            </w:r>
          </w:p>
          <w:p w14:paraId="08B48C75" w14:textId="77777777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035BC233" w14:textId="799011A0" w:rsidR="008763CB" w:rsidRPr="00CC7DC1" w:rsidRDefault="008763CB" w:rsidP="008763C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Руководитель (индивидуальный (подпись) (расшифровка подписи) предприниматель). _________________</w:t>
            </w:r>
          </w:p>
        </w:tc>
        <w:tc>
          <w:tcPr>
            <w:tcW w:w="4820" w:type="dxa"/>
            <w:shd w:val="clear" w:color="auto" w:fill="auto"/>
          </w:tcPr>
          <w:p w14:paraId="5BF91441" w14:textId="48CB0799" w:rsidR="008763CB" w:rsidRPr="00CC7DC1" w:rsidRDefault="008763CB" w:rsidP="008763CB">
            <w:pPr>
              <w:tabs>
                <w:tab w:val="left" w:pos="1755"/>
                <w:tab w:val="center" w:pos="25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Исключить.</w:t>
            </w:r>
          </w:p>
          <w:p w14:paraId="7235D107" w14:textId="10DEE6DA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</w:tcPr>
          <w:p w14:paraId="15A0E3B8" w14:textId="65AABF50" w:rsidR="008763CB" w:rsidRPr="00CC7DC1" w:rsidRDefault="008763CB" w:rsidP="00876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sz w:val="20"/>
                <w:szCs w:val="20"/>
              </w:rPr>
              <w:t>В целях цифровизации и перевода госуслуги в электронный формат</w:t>
            </w:r>
          </w:p>
        </w:tc>
      </w:tr>
      <w:tr w:rsidR="008763CB" w:rsidRPr="00CC7DC1" w14:paraId="7369B397" w14:textId="77777777" w:rsidTr="003853CC">
        <w:trPr>
          <w:trHeight w:val="20"/>
        </w:trPr>
        <w:tc>
          <w:tcPr>
            <w:tcW w:w="562" w:type="dxa"/>
            <w:shd w:val="clear" w:color="auto" w:fill="auto"/>
          </w:tcPr>
          <w:p w14:paraId="4B49E986" w14:textId="1DA6B789" w:rsidR="008763CB" w:rsidRPr="002E4BCE" w:rsidRDefault="008763CB" w:rsidP="008763CB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9" w:right="-111"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6D909ADC" w14:textId="29D720BA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Приложение 3</w:t>
            </w:r>
          </w:p>
        </w:tc>
        <w:tc>
          <w:tcPr>
            <w:tcW w:w="4819" w:type="dxa"/>
            <w:shd w:val="clear" w:color="auto" w:fill="auto"/>
          </w:tcPr>
          <w:p w14:paraId="7F532B81" w14:textId="10E319F4" w:rsidR="008763CB" w:rsidRPr="00CC7DC1" w:rsidRDefault="008763CB" w:rsidP="008763CB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Приложение 3</w:t>
            </w:r>
          </w:p>
          <w:p w14:paraId="34B8F8C9" w14:textId="431A9A54" w:rsidR="008763CB" w:rsidRPr="00CC7DC1" w:rsidRDefault="008763CB" w:rsidP="008763CB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 Правилам подведения</w:t>
            </w:r>
          </w:p>
          <w:p w14:paraId="372D19DA" w14:textId="73B54CEB" w:rsidR="008763CB" w:rsidRPr="00CC7DC1" w:rsidRDefault="008763CB" w:rsidP="008763CB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инженерной инфраструктуры</w:t>
            </w:r>
          </w:p>
          <w:p w14:paraId="58458A13" w14:textId="56EEEB28" w:rsidR="008763CB" w:rsidRPr="00CC7DC1" w:rsidRDefault="008763CB" w:rsidP="008763CB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Форма</w:t>
            </w:r>
          </w:p>
          <w:p w14:paraId="7ECED87C" w14:textId="77777777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6054083A" w14:textId="1E71721D" w:rsidR="008763CB" w:rsidRDefault="008763CB" w:rsidP="008763C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Электронная заявка на участие в конкурсном отборе на финансирование недостающей производственной инженерной инфраструктуры</w:t>
            </w:r>
          </w:p>
          <w:p w14:paraId="0768A969" w14:textId="77777777" w:rsidR="008763CB" w:rsidRPr="00CC7DC1" w:rsidRDefault="008763CB" w:rsidP="008763C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4BED7D73" w14:textId="38DF34C0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В ___________ области (города республиканского значения, столицы) от ___________________________.</w:t>
            </w:r>
          </w:p>
          <w:p w14:paraId="222F823A" w14:textId="6397087E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(полное наименование юридического лица, фамилия, имя, отчество (при его наличии) индивидуального предпринимателя)</w:t>
            </w:r>
          </w:p>
          <w:p w14:paraId="13A3B687" w14:textId="77777777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0A9E0927" w14:textId="56A8472C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 Прошу рассмотреть представленные материалы об участии в конкурсном отборе на финансирование недостающей инженерной инфраструктуры.</w:t>
            </w:r>
          </w:p>
          <w:p w14:paraId="6904F538" w14:textId="12F7C30D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3. Сведения о заявителе:</w:t>
            </w:r>
          </w:p>
          <w:p w14:paraId="03402EAE" w14:textId="6BD6F92D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для юридического лица:</w:t>
            </w:r>
          </w:p>
          <w:p w14:paraId="504B757E" w14:textId="77777777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79E74A06" w14:textId="50D48324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наименование ________________________________</w:t>
            </w:r>
          </w:p>
          <w:p w14:paraId="390FC490" w14:textId="77777777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D402365" w14:textId="7A4E5898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БИН ________________________________</w:t>
            </w:r>
          </w:p>
          <w:p w14:paraId="2B0B6CE3" w14:textId="2863D08A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фамилия, имя, отчество (при его наличии) ________</w:t>
            </w:r>
          </w:p>
          <w:p w14:paraId="3EF4F1F0" w14:textId="38E7846F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ИИН руководителя ___________________________</w:t>
            </w:r>
          </w:p>
          <w:p w14:paraId="55F26884" w14:textId="41733022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адрес _______________________________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</w:t>
            </w:r>
          </w:p>
          <w:p w14:paraId="7EDF661F" w14:textId="24D0617B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номер телефона (факса) ________________________</w:t>
            </w:r>
          </w:p>
          <w:p w14:paraId="5B5DAB12" w14:textId="016204B4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для индивидуального предпринимателя:</w:t>
            </w:r>
          </w:p>
          <w:p w14:paraId="4F2F081B" w14:textId="523B9642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наименование ________________________________</w:t>
            </w:r>
          </w:p>
          <w:p w14:paraId="4EAC1005" w14:textId="7B0A5B25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фамилия, имя, отчество (при его наличии)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</w:t>
            </w:r>
          </w:p>
          <w:p w14:paraId="39EF7079" w14:textId="68E10B86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ИИН _________________________________</w:t>
            </w:r>
          </w:p>
          <w:p w14:paraId="632F2DD4" w14:textId="788BF07C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документ, удостоверяющий личность:</w:t>
            </w:r>
          </w:p>
          <w:p w14:paraId="0621EE07" w14:textId="05D9B20D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номер ____________________________________</w:t>
            </w:r>
          </w:p>
          <w:p w14:paraId="66C12830" w14:textId="25B7383C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кем выдано ___________________________________</w:t>
            </w:r>
          </w:p>
          <w:p w14:paraId="0E1A5AF9" w14:textId="0B904FAD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дата выдачи ________________________________</w:t>
            </w:r>
          </w:p>
          <w:p w14:paraId="5F87013B" w14:textId="5F74C154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адрес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___________________________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но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мер телефона (факса) ________________________</w:t>
            </w:r>
          </w:p>
          <w:p w14:paraId="59472281" w14:textId="77777777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19038230" w14:textId="1B70A0F8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Уведомление о начале деятельности в качестве индивидуального предпринимателя:</w:t>
            </w:r>
          </w:p>
          <w:p w14:paraId="1DE5C9B7" w14:textId="0F8E1351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местонахождение ___________________</w:t>
            </w:r>
          </w:p>
          <w:p w14:paraId="080E248D" w14:textId="37F5886C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дата уведомления __________________________.</w:t>
            </w:r>
          </w:p>
          <w:p w14:paraId="219CF6C9" w14:textId="77777777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1DB45463" w14:textId="6F3F35C5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4. Сведения о наличии текущего счета у предпринимателя в банке второго уровня:</w:t>
            </w:r>
          </w:p>
          <w:p w14:paraId="2A162BDD" w14:textId="77777777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490C7735" w14:textId="57578FA1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Реквизиты банка: _________________________</w:t>
            </w:r>
          </w:p>
          <w:p w14:paraId="5D734EC3" w14:textId="467946AF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Наименование банка: _____________________</w:t>
            </w:r>
          </w:p>
          <w:p w14:paraId="6D86C6DC" w14:textId="3599732E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БИК ___________________________________</w:t>
            </w:r>
          </w:p>
          <w:p w14:paraId="032A52B1" w14:textId="5AE469C0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ИИК _______________________________________</w:t>
            </w:r>
          </w:p>
          <w:p w14:paraId="32A4E67A" w14:textId="5E8B4A7D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БИН ______________________________________</w:t>
            </w:r>
          </w:p>
          <w:p w14:paraId="7B2AB5D7" w14:textId="54772046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Кбе</w:t>
            </w:r>
            <w:proofErr w:type="spellEnd"/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_______________________________________.</w:t>
            </w:r>
          </w:p>
          <w:p w14:paraId="308F00C4" w14:textId="77777777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6D7916D3" w14:textId="5E74FB7F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5. Сведения о проекте:</w:t>
            </w:r>
          </w:p>
          <w:p w14:paraId="5D32CEC9" w14:textId="48E11B04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наименование проекта _________________________</w:t>
            </w:r>
          </w:p>
          <w:p w14:paraId="3FD50E94" w14:textId="7ED64729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краткое описание проекта _____________________</w:t>
            </w:r>
          </w:p>
          <w:p w14:paraId="071AEE37" w14:textId="07D5DBBB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место реализации проекта_______________________</w:t>
            </w:r>
          </w:p>
          <w:p w14:paraId="305BC2C4" w14:textId="1EC13638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профилирующее направление деятельности (*заполняется в случае реализации проекта в областных центрах, городах Астане, Алматы, Шымкенте и Семее):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________________________</w:t>
            </w:r>
          </w:p>
          <w:p w14:paraId="4FE7C776" w14:textId="34733A2A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проекта в областных центрах, городах Астане, Алматы, Шымкенте и Семее):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</w:t>
            </w:r>
          </w:p>
          <w:p w14:paraId="5008276D" w14:textId="76CF9621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вид необходимой инфраструктуры _______________</w:t>
            </w:r>
          </w:p>
          <w:p w14:paraId="79078E6C" w14:textId="41AA4115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обоснование необходимости подведения или улучшения инфраструктуры_____________________</w:t>
            </w:r>
          </w:p>
          <w:p w14:paraId="53B30B3F" w14:textId="5244C352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стоимость строительства, тысяч тенге _____________________________</w:t>
            </w:r>
          </w:p>
          <w:p w14:paraId="605CEECC" w14:textId="3305F010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стоимость проекта (инвестиции), тысяч тенге ______________________</w:t>
            </w:r>
          </w:p>
          <w:p w14:paraId="43D08A14" w14:textId="06775B26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система налогообложения: _____________________</w:t>
            </w:r>
          </w:p>
          <w:p w14:paraId="3A274A85" w14:textId="26A5882B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указать отрасль экономики: __________________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общий классификатор видов экономической деятельности (ОКЭД):</w:t>
            </w:r>
          </w:p>
          <w:p w14:paraId="35293547" w14:textId="2232BCF5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_____________________________________________.</w:t>
            </w:r>
          </w:p>
          <w:p w14:paraId="08EDC168" w14:textId="0A58BF55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численность наемных работников ________________________________</w:t>
            </w:r>
          </w:p>
          <w:p w14:paraId="242179BE" w14:textId="77777777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5C9F3F9B" w14:textId="62695C0B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6. Ожидаемый экономический эффект по проекту:</w:t>
            </w:r>
          </w:p>
          <w:p w14:paraId="22180BC8" w14:textId="77777777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tbl>
            <w:tblPr>
              <w:tblW w:w="5114" w:type="dxa"/>
              <w:tblLayout w:type="fixed"/>
              <w:tblLook w:val="0000" w:firstRow="0" w:lastRow="0" w:firstColumn="0" w:lastColumn="0" w:noHBand="0" w:noVBand="0"/>
            </w:tblPr>
            <w:tblGrid>
              <w:gridCol w:w="434"/>
              <w:gridCol w:w="1150"/>
              <w:gridCol w:w="826"/>
              <w:gridCol w:w="15"/>
              <w:gridCol w:w="836"/>
              <w:gridCol w:w="15"/>
              <w:gridCol w:w="952"/>
              <w:gridCol w:w="15"/>
              <w:gridCol w:w="16"/>
              <w:gridCol w:w="819"/>
              <w:gridCol w:w="15"/>
              <w:gridCol w:w="21"/>
            </w:tblGrid>
            <w:tr w:rsidR="008763CB" w:rsidRPr="00CC7DC1" w14:paraId="34628B3A" w14:textId="77777777" w:rsidTr="00875A30">
              <w:trPr>
                <w:gridAfter w:val="2"/>
                <w:wAfter w:w="36" w:type="dxa"/>
                <w:trHeight w:val="245"/>
              </w:trPr>
              <w:tc>
                <w:tcPr>
                  <w:tcW w:w="4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C12B7B6" w14:textId="7AF29866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  <w:r w:rsidRPr="00CC7DC1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  <w:t>№ п/п</w:t>
                  </w:r>
                </w:p>
              </w:tc>
              <w:tc>
                <w:tcPr>
                  <w:tcW w:w="11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503C3D9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  <w:r w:rsidRPr="00CC7DC1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  <w:t>Годы</w:t>
                  </w:r>
                </w:p>
                <w:p w14:paraId="751EAC69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Theme="minorEastAsia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3C2B78D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  <w:r w:rsidRPr="00CC7DC1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  <w:t>Факт</w:t>
                  </w:r>
                </w:p>
                <w:p w14:paraId="34C93C8B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Theme="minorEastAsia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5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72478D7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  <w:r w:rsidRPr="00CC7DC1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  <w:t>Прогноз</w:t>
                  </w:r>
                </w:p>
              </w:tc>
              <w:tc>
                <w:tcPr>
                  <w:tcW w:w="9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D3C8980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</w:p>
              </w:tc>
              <w:tc>
                <w:tcPr>
                  <w:tcW w:w="850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673D295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</w:p>
              </w:tc>
            </w:tr>
            <w:tr w:rsidR="008763CB" w:rsidRPr="00CC7DC1" w14:paraId="17C625FD" w14:textId="77777777" w:rsidTr="00875A30">
              <w:trPr>
                <w:gridAfter w:val="2"/>
                <w:wAfter w:w="36" w:type="dxa"/>
                <w:trHeight w:val="290"/>
              </w:trPr>
              <w:tc>
                <w:tcPr>
                  <w:tcW w:w="4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383F587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</w:p>
              </w:tc>
              <w:tc>
                <w:tcPr>
                  <w:tcW w:w="11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86F247E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</w:p>
              </w:tc>
              <w:tc>
                <w:tcPr>
                  <w:tcW w:w="8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AD7D78F" w14:textId="3334E385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  <w:r w:rsidRPr="00CC7DC1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  <w:t>текущий год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5753DFF" w14:textId="6D72F99C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  <w:r w:rsidRPr="00CC7DC1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  <w:t>1-ый год</w:t>
                  </w:r>
                </w:p>
              </w:tc>
              <w:tc>
                <w:tcPr>
                  <w:tcW w:w="9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DD8508D" w14:textId="7521AB28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  <w:r w:rsidRPr="00CC7DC1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  <w:t>2-ой год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E972729" w14:textId="29DC0DC5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  <w:r w:rsidRPr="00CC7DC1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  <w:t>3-ий год</w:t>
                  </w:r>
                </w:p>
              </w:tc>
            </w:tr>
            <w:tr w:rsidR="008763CB" w:rsidRPr="00CC7DC1" w14:paraId="4502D7AC" w14:textId="77777777" w:rsidTr="00875A30">
              <w:trPr>
                <w:gridAfter w:val="1"/>
                <w:wAfter w:w="21" w:type="dxa"/>
                <w:trHeight w:val="290"/>
              </w:trPr>
              <w:tc>
                <w:tcPr>
                  <w:tcW w:w="4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7AC2970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  <w:r w:rsidRPr="00CC7DC1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  <w:t>1</w:t>
                  </w:r>
                </w:p>
              </w:tc>
              <w:tc>
                <w:tcPr>
                  <w:tcW w:w="11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2BE6EF4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  <w:r w:rsidRPr="00CC7DC1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  <w:t>2</w:t>
                  </w:r>
                </w:p>
              </w:tc>
              <w:tc>
                <w:tcPr>
                  <w:tcW w:w="8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EB34223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  <w:r w:rsidRPr="00CC7DC1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  <w:t>3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DFCF4BC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  <w:r w:rsidRPr="00CC7DC1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  <w:t>4</w:t>
                  </w:r>
                </w:p>
              </w:tc>
              <w:tc>
                <w:tcPr>
                  <w:tcW w:w="98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C4596BA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  <w:r w:rsidRPr="00CC7DC1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  <w:t>5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4B453E1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  <w:r w:rsidRPr="00CC7DC1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  <w:t>6</w:t>
                  </w:r>
                </w:p>
              </w:tc>
            </w:tr>
            <w:tr w:rsidR="008763CB" w:rsidRPr="00CC7DC1" w14:paraId="7CB1D0F1" w14:textId="77777777" w:rsidTr="00875A30">
              <w:trPr>
                <w:trHeight w:val="506"/>
              </w:trPr>
              <w:tc>
                <w:tcPr>
                  <w:tcW w:w="4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918C1EB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right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  <w:r w:rsidRPr="00CC7DC1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  <w:t>1</w:t>
                  </w:r>
                </w:p>
              </w:tc>
              <w:tc>
                <w:tcPr>
                  <w:tcW w:w="199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5D42571" w14:textId="28F61975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  <w:r w:rsidRPr="00CC7DC1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  <w:t>Количество создаваемых рабочих мест, человек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1A64E11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right"/>
                    <w:rPr>
                      <w:rFonts w:ascii="Times New Roman" w:eastAsiaTheme="minorEastAsia" w:hAnsi="Times New Roman" w:cs="Times New Roman"/>
                      <w:color w:val="000000"/>
                      <w:lang w:eastAsia="zh-CN"/>
                      <w14:ligatures w14:val="standardContextual"/>
                    </w:rPr>
                  </w:pPr>
                </w:p>
              </w:tc>
              <w:tc>
                <w:tcPr>
                  <w:tcW w:w="98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40DAAEF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right"/>
                    <w:rPr>
                      <w:rFonts w:ascii="Times New Roman" w:eastAsiaTheme="minorEastAsia" w:hAnsi="Times New Roman" w:cs="Times New Roman"/>
                      <w:color w:val="000000"/>
                      <w:lang w:eastAsia="zh-CN"/>
                      <w14:ligatures w14:val="standardContextual"/>
                    </w:rPr>
                  </w:pPr>
                </w:p>
              </w:tc>
              <w:tc>
                <w:tcPr>
                  <w:tcW w:w="855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B63549D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-272"/>
                    <w:suppressOverlap/>
                    <w:jc w:val="right"/>
                    <w:rPr>
                      <w:rFonts w:ascii="Times New Roman" w:eastAsiaTheme="minorEastAsia" w:hAnsi="Times New Roman" w:cs="Times New Roman"/>
                      <w:color w:val="000000"/>
                      <w:lang w:eastAsia="zh-CN"/>
                      <w14:ligatures w14:val="standardContextual"/>
                    </w:rPr>
                  </w:pPr>
                </w:p>
              </w:tc>
            </w:tr>
            <w:tr w:rsidR="008763CB" w:rsidRPr="00CC7DC1" w14:paraId="3A25D020" w14:textId="77777777" w:rsidTr="00875A30">
              <w:trPr>
                <w:gridAfter w:val="1"/>
                <w:wAfter w:w="21" w:type="dxa"/>
                <w:trHeight w:val="506"/>
              </w:trPr>
              <w:tc>
                <w:tcPr>
                  <w:tcW w:w="4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CA99972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right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  <w:r w:rsidRPr="00CC7DC1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  <w:t>2</w:t>
                  </w:r>
                </w:p>
              </w:tc>
              <w:tc>
                <w:tcPr>
                  <w:tcW w:w="199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17099D6" w14:textId="07B58C35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727"/>
                    <w:suppressOverlap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  <w:r w:rsidRPr="00CC7DC1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  <w:t>Сумма поступлений в виде налогов, тысяч тенге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986816C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right"/>
                    <w:rPr>
                      <w:rFonts w:ascii="Times New Roman" w:eastAsiaTheme="minorEastAsia" w:hAnsi="Times New Roman" w:cs="Times New Roman"/>
                      <w:color w:val="000000"/>
                      <w:lang w:eastAsia="zh-CN"/>
                      <w14:ligatures w14:val="standardContextual"/>
                    </w:rPr>
                  </w:pPr>
                </w:p>
              </w:tc>
              <w:tc>
                <w:tcPr>
                  <w:tcW w:w="9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81FD358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right"/>
                    <w:rPr>
                      <w:rFonts w:ascii="Times New Roman" w:eastAsiaTheme="minorEastAsia" w:hAnsi="Times New Roman" w:cs="Times New Roman"/>
                      <w:color w:val="000000"/>
                      <w:lang w:eastAsia="zh-CN"/>
                      <w14:ligatures w14:val="standardContextual"/>
                    </w:rPr>
                  </w:pPr>
                </w:p>
              </w:tc>
              <w:tc>
                <w:tcPr>
                  <w:tcW w:w="850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7FB98E7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right"/>
                    <w:rPr>
                      <w:rFonts w:ascii="Times New Roman" w:eastAsiaTheme="minorEastAsia" w:hAnsi="Times New Roman" w:cs="Times New Roman"/>
                      <w:color w:val="000000"/>
                      <w:lang w:eastAsia="zh-CN"/>
                      <w14:ligatures w14:val="standardContextual"/>
                    </w:rPr>
                  </w:pPr>
                </w:p>
              </w:tc>
            </w:tr>
            <w:tr w:rsidR="008763CB" w:rsidRPr="00CC7DC1" w14:paraId="4C018EDD" w14:textId="77777777" w:rsidTr="00875A30">
              <w:trPr>
                <w:gridAfter w:val="1"/>
                <w:wAfter w:w="21" w:type="dxa"/>
                <w:trHeight w:val="506"/>
              </w:trPr>
              <w:tc>
                <w:tcPr>
                  <w:tcW w:w="4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7AE3F47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right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  <w:r w:rsidRPr="00CC7DC1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  <w:t>3</w:t>
                  </w:r>
                </w:p>
              </w:tc>
              <w:tc>
                <w:tcPr>
                  <w:tcW w:w="199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2BE76F6" w14:textId="51E9528F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727"/>
                    <w:suppressOverlap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  <w:r w:rsidRPr="00CC7DC1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  <w:t>Объем выпускаемой продукции, тысяч тенге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B7B497C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right"/>
                    <w:rPr>
                      <w:rFonts w:ascii="Times New Roman" w:eastAsiaTheme="minorEastAsia" w:hAnsi="Times New Roman" w:cs="Times New Roman"/>
                      <w:color w:val="000000"/>
                      <w:lang w:eastAsia="zh-CN"/>
                      <w14:ligatures w14:val="standardContextual"/>
                    </w:rPr>
                  </w:pPr>
                </w:p>
              </w:tc>
              <w:tc>
                <w:tcPr>
                  <w:tcW w:w="9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3BF0B43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right"/>
                    <w:rPr>
                      <w:rFonts w:ascii="Times New Roman" w:eastAsiaTheme="minorEastAsia" w:hAnsi="Times New Roman" w:cs="Times New Roman"/>
                      <w:color w:val="000000"/>
                      <w:lang w:eastAsia="zh-CN"/>
                      <w14:ligatures w14:val="standardContextual"/>
                    </w:rPr>
                  </w:pPr>
                </w:p>
              </w:tc>
              <w:tc>
                <w:tcPr>
                  <w:tcW w:w="850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31FF4DD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right"/>
                    <w:rPr>
                      <w:rFonts w:ascii="Times New Roman" w:eastAsiaTheme="minorEastAsia" w:hAnsi="Times New Roman" w:cs="Times New Roman"/>
                      <w:color w:val="000000"/>
                      <w:lang w:eastAsia="zh-CN"/>
                      <w14:ligatures w14:val="standardContextual"/>
                    </w:rPr>
                  </w:pPr>
                </w:p>
              </w:tc>
            </w:tr>
          </w:tbl>
          <w:p w14:paraId="0E278ED5" w14:textId="77777777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F1005D7" w14:textId="647B1BC5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7. Сведения о представленных документах:</w:t>
            </w:r>
          </w:p>
          <w:p w14:paraId="5AB61E82" w14:textId="77777777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tbl>
            <w:tblPr>
              <w:tblW w:w="4706" w:type="dxa"/>
              <w:tblLayout w:type="fixed"/>
              <w:tblLook w:val="04A0" w:firstRow="1" w:lastRow="0" w:firstColumn="1" w:lastColumn="0" w:noHBand="0" w:noVBand="1"/>
            </w:tblPr>
            <w:tblGrid>
              <w:gridCol w:w="640"/>
              <w:gridCol w:w="2082"/>
              <w:gridCol w:w="1984"/>
            </w:tblGrid>
            <w:tr w:rsidR="008763CB" w:rsidRPr="00CC7DC1" w14:paraId="2772E760" w14:textId="77777777" w:rsidTr="001822B7">
              <w:trPr>
                <w:trHeight w:val="525"/>
              </w:trPr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4C2814" w14:textId="328DC24C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№ п/п</w:t>
                  </w:r>
                </w:p>
              </w:tc>
              <w:tc>
                <w:tcPr>
                  <w:tcW w:w="20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AA903B" w14:textId="203A2E37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Наименование документа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6C2922" w14:textId="098D5939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Наименование электронного файла (в формате </w:t>
                  </w:r>
                  <w:proofErr w:type="spellStart"/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pdf</w:t>
                  </w:r>
                  <w:proofErr w:type="spellEnd"/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  <w:tr w:rsidR="008763CB" w:rsidRPr="00CC7DC1" w14:paraId="38034C47" w14:textId="77777777" w:rsidTr="001822B7">
              <w:trPr>
                <w:trHeight w:val="30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232889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0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D707BB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50636E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</w:tr>
            <w:tr w:rsidR="008763CB" w:rsidRPr="00CC7DC1" w14:paraId="38AC5938" w14:textId="77777777" w:rsidTr="001822B7">
              <w:trPr>
                <w:trHeight w:val="30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92070C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0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254D9A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Бизнес-план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1EB255" w14:textId="5CA08D5F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</w:p>
              </w:tc>
            </w:tr>
            <w:tr w:rsidR="008763CB" w:rsidRPr="00CC7DC1" w14:paraId="5D724694" w14:textId="77777777" w:rsidTr="001822B7">
              <w:trPr>
                <w:trHeight w:val="30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E79A3A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0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147797" w14:textId="70B00698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ТЭО проекта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3CB180" w14:textId="2DDBF255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</w:p>
              </w:tc>
            </w:tr>
            <w:tr w:rsidR="008763CB" w:rsidRPr="00CC7DC1" w14:paraId="4F9C4008" w14:textId="77777777" w:rsidTr="001822B7">
              <w:trPr>
                <w:trHeight w:val="525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0A75C2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0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544CB9" w14:textId="5D66DA2E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Проектно-сметная документация по проекту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10265A" w14:textId="4C09ADD0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</w:p>
              </w:tc>
            </w:tr>
          </w:tbl>
          <w:p w14:paraId="536CF761" w14:textId="77777777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19DCA65D" w14:textId="77777777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Обязуюсь:</w:t>
            </w:r>
          </w:p>
          <w:p w14:paraId="6DC7C781" w14:textId="77777777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7D65D458" w14:textId="3D9C6672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1) предоставлять и раскрывать по первому требованию регионального координатора любую информацию и документы, содержащие банковскую и коммерческую тайны, затребованные в рамках рассмотрения настоящей заявки;</w:t>
            </w:r>
          </w:p>
          <w:p w14:paraId="46901D65" w14:textId="3E015C33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2) незамедлительно уведомить регионального координатора в случае изменения данных, указанных в заявке.</w:t>
            </w:r>
          </w:p>
          <w:p w14:paraId="21C4750C" w14:textId="77777777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73ABCCB5" w14:textId="0F87D20E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Согласен с тем, что:</w:t>
            </w:r>
          </w:p>
          <w:p w14:paraId="4645F58D" w14:textId="68922EC3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1) региональным координатором и РКС проводится проверка представленных сведений;</w:t>
            </w:r>
          </w:p>
          <w:p w14:paraId="1E55708C" w14:textId="4B18DA36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2) региональный координатор не обязан проверять действительность указанных данных;</w:t>
            </w:r>
          </w:p>
          <w:p w14:paraId="6FC0036E" w14:textId="13782EA0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3) сведения, содержащиеся в настоящей заявке, а также все затребованные документы представлены исключительно для финансирования недостающей инженерной инфраструктуры;</w:t>
            </w:r>
          </w:p>
          <w:p w14:paraId="119DAA6B" w14:textId="04A15DE9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4) в случае выявления недостоверности указанных данных и информации настоящая заявка отклоняется на любом этапе ее рассмотрения;</w:t>
            </w:r>
          </w:p>
          <w:p w14:paraId="689F95F2" w14:textId="1E2ED87D" w:rsidR="008763CB" w:rsidRPr="002A4F4A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5) региональный координатор представляет указанные в настоящей заявке сведения, информацию и представленные предпринимателем документы заинтересованным третьим лицам (право которых на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получение информации предусмотрено законодательством Республики Казахстан), а также в уполномоченный орган по предпринимательству, уполномоченный орган по регулированию, контролю и надзору финансового рынка и финансовых организаций, </w:t>
            </w:r>
            <w:r w:rsidRPr="002A4F4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акционерное общество «Национальный </w:t>
            </w:r>
            <w:r w:rsidR="002A4F4A" w:rsidRPr="002A4F4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инвестиционный</w:t>
            </w:r>
            <w:r w:rsidRPr="002A4F4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холдинг «Байтерек»;</w:t>
            </w:r>
          </w:p>
          <w:p w14:paraId="6D61C14F" w14:textId="4DDACE54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6) принятие региональным координатором данной заявки к рассмотрению, а также возможные расходы предпринимателя (на оформление необходимых документов и тому подобное) не являются обязательством регионального координатора предоставить финансирование или возместить понесенные предпринимателем издержки.</w:t>
            </w:r>
          </w:p>
          <w:p w14:paraId="5A41EB35" w14:textId="77777777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2DE945AB" w14:textId="14F9D855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Ознакомлен с условиями конкурса и Правилами подведения инженерной инфраструктуры.</w:t>
            </w:r>
          </w:p>
          <w:p w14:paraId="69227CCC" w14:textId="77777777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6B1A897B" w14:textId="4E306184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Подтверждаю достоверность представленной информации, осведомлен об ответственности за представление недостоверных сведений в соответствии с законодательством Республики Казахстан и даю согласие на использование сведений, составляющих охраняемую законом тайну, а также на сбор, обработку, хранение, выгрузку и использование персональных данных и иной информации.</w:t>
            </w:r>
          </w:p>
          <w:p w14:paraId="741918AF" w14:textId="77777777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01D4EC16" w14:textId="484E45E0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Подписано и отправлено заявителем в 00:00 часов «__» ______ 20__ года:</w:t>
            </w:r>
          </w:p>
          <w:p w14:paraId="6071BADE" w14:textId="77777777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061ABD4E" w14:textId="686439B6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Данные из ЭЦП</w:t>
            </w:r>
          </w:p>
          <w:p w14:paraId="1FD39B9F" w14:textId="6B523396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Дата и время подписания ЭЦП</w:t>
            </w:r>
          </w:p>
          <w:p w14:paraId="4134BA19" w14:textId="367293CC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Уведомление о принятии заявки:</w:t>
            </w:r>
          </w:p>
          <w:p w14:paraId="1ED41C03" w14:textId="77777777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4A436B24" w14:textId="6F5E258F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Принято региональным координатором в 00:00 часов «__» 20____ года:</w:t>
            </w:r>
          </w:p>
          <w:p w14:paraId="120C19DD" w14:textId="1E3922F5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Данные из ЭЦП</w:t>
            </w:r>
          </w:p>
          <w:p w14:paraId="0836FF1C" w14:textId="1AD27CB1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Дата и время подписания ЭЦП.</w:t>
            </w:r>
          </w:p>
          <w:p w14:paraId="4183AC97" w14:textId="45957F1C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__________________________</w:t>
            </w:r>
          </w:p>
          <w:p w14:paraId="5F91DA50" w14:textId="33482206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0D2BE22C" w14:textId="52D731FB" w:rsidR="008763CB" w:rsidRPr="00CC7DC1" w:rsidRDefault="008763CB" w:rsidP="008763CB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Приложение 2</w:t>
            </w:r>
          </w:p>
          <w:p w14:paraId="67906934" w14:textId="73A0E6AF" w:rsidR="008763CB" w:rsidRPr="00CC7DC1" w:rsidRDefault="008763CB" w:rsidP="008763CB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 Правилам подведения</w:t>
            </w:r>
          </w:p>
          <w:p w14:paraId="2A20EB13" w14:textId="763FA36A" w:rsidR="008763CB" w:rsidRPr="00CC7DC1" w:rsidRDefault="008763CB" w:rsidP="008763CB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инженерной инфраструктуры</w:t>
            </w:r>
          </w:p>
          <w:p w14:paraId="4BE7030E" w14:textId="393602C1" w:rsidR="008763CB" w:rsidRPr="00CC7DC1" w:rsidRDefault="008763CB" w:rsidP="008763CB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Форма</w:t>
            </w:r>
          </w:p>
          <w:p w14:paraId="786D110A" w14:textId="77777777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794E84C9" w14:textId="527A8AF6" w:rsidR="008763CB" w:rsidRPr="00CC7DC1" w:rsidRDefault="008763CB" w:rsidP="008763C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Электронная заявка на финансирование </w:t>
            </w:r>
          </w:p>
          <w:p w14:paraId="0B33AE7D" w14:textId="057E4FDF" w:rsidR="008763CB" w:rsidRDefault="008763CB" w:rsidP="008763C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недостающей</w:t>
            </w:r>
            <w:r w:rsidRPr="00CC7DC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инженерной инфраструктуры</w:t>
            </w:r>
          </w:p>
          <w:p w14:paraId="260F9B8C" w14:textId="77777777" w:rsidR="008763CB" w:rsidRPr="00CC7DC1" w:rsidRDefault="008763CB" w:rsidP="008763C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58B99CA5" w14:textId="762CDD6C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В ___________ области (города республиканского значения, столицы) от ___________________________.</w:t>
            </w:r>
          </w:p>
          <w:p w14:paraId="63BB385C" w14:textId="11D577E3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(полное наименование юридического лица, фамилия, имя, отчество (при его наличии) индивидуального предпринимателя)</w:t>
            </w:r>
          </w:p>
          <w:p w14:paraId="206E1A22" w14:textId="77777777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AED55BB" w14:textId="4F105EF8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 Прошу рассмотреть представленные материалы об участии в конкурсном отборе на финансирование недостающей инженерной инфраструктуры.</w:t>
            </w:r>
          </w:p>
          <w:p w14:paraId="6FA98F72" w14:textId="3518DB78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3. Сведения о заявителе:</w:t>
            </w:r>
          </w:p>
          <w:p w14:paraId="56F1016C" w14:textId="781EE81F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для юридического лица:</w:t>
            </w:r>
          </w:p>
          <w:p w14:paraId="76D0738F" w14:textId="77777777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5EE214C" w14:textId="2713ED60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наименование ____________________________</w:t>
            </w:r>
          </w:p>
          <w:p w14:paraId="4F553636" w14:textId="7AC243CD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БИН ________________________________</w:t>
            </w:r>
          </w:p>
          <w:p w14:paraId="09AA142A" w14:textId="1F940743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фамилия, имя, отчество (при его наличии)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</w:t>
            </w:r>
          </w:p>
          <w:p w14:paraId="54DA85EF" w14:textId="21A806DE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ИИН руководителя ___________________________</w:t>
            </w:r>
          </w:p>
          <w:p w14:paraId="6737935F" w14:textId="6AF56D9F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адрес __________________________________</w:t>
            </w:r>
          </w:p>
          <w:p w14:paraId="3B839328" w14:textId="004A5233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номер телефона (факса) ________________________</w:t>
            </w:r>
          </w:p>
          <w:p w14:paraId="4754B722" w14:textId="7E4A55B1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для индивидуального предпринимателя:</w:t>
            </w:r>
          </w:p>
          <w:p w14:paraId="18026A7F" w14:textId="4979EB6F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наименование ____________________________</w:t>
            </w:r>
          </w:p>
          <w:p w14:paraId="082F5E43" w14:textId="1D554D45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фамилия, имя, отчество (при его наличии)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</w:t>
            </w:r>
          </w:p>
          <w:p w14:paraId="59B79EBC" w14:textId="4C36934E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ИИН __________________________________</w:t>
            </w:r>
          </w:p>
          <w:p w14:paraId="74517C78" w14:textId="71FA6AE8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документ, удостоверяющий личность:</w:t>
            </w:r>
          </w:p>
          <w:p w14:paraId="0BAB7786" w14:textId="44FBAAF1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номер ____________________________________</w:t>
            </w:r>
          </w:p>
          <w:p w14:paraId="5C29F295" w14:textId="4C19615C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кем выдано ___________________________________</w:t>
            </w:r>
          </w:p>
          <w:p w14:paraId="14C9F98A" w14:textId="04B8EA28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дата выдачи _________________________________</w:t>
            </w:r>
          </w:p>
          <w:p w14:paraId="2376F1E2" w14:textId="080E42F2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адрес _________________________________</w:t>
            </w:r>
          </w:p>
          <w:p w14:paraId="252A4145" w14:textId="4CA81800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номер телефона (факса) _________________________________________</w:t>
            </w:r>
          </w:p>
          <w:p w14:paraId="6116C98F" w14:textId="77777777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423F5674" w14:textId="089B5876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Уведомление о начале деятельности в качестве индивидуального предпринимателя:</w:t>
            </w:r>
          </w:p>
          <w:p w14:paraId="636A555E" w14:textId="11F45BD5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местонахождение _____________________________</w:t>
            </w:r>
          </w:p>
          <w:p w14:paraId="7333CC36" w14:textId="50AA6223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дата уведомления ___________________________.</w:t>
            </w:r>
          </w:p>
          <w:p w14:paraId="252E1AF2" w14:textId="77777777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74CC8782" w14:textId="75E2B50A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4. Сведения о наличии текущего счета у предпринимателя в банке второго уровня:</w:t>
            </w:r>
          </w:p>
          <w:p w14:paraId="65777F02" w14:textId="77777777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0BC35C12" w14:textId="3A4D671B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Реквизиты банка: ______________________________</w:t>
            </w:r>
          </w:p>
          <w:p w14:paraId="528C06F9" w14:textId="552DF0A0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Наименование банка: __________________</w:t>
            </w:r>
          </w:p>
          <w:p w14:paraId="17D839B3" w14:textId="7F020C24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БИК ________________________________</w:t>
            </w:r>
          </w:p>
          <w:p w14:paraId="39F4419F" w14:textId="07B9D3E1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ИИК _____________________________________</w:t>
            </w:r>
          </w:p>
          <w:p w14:paraId="6A863552" w14:textId="771B7DEC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БИН _______________________________________</w:t>
            </w:r>
          </w:p>
          <w:p w14:paraId="39B86C59" w14:textId="09122027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Кбе</w:t>
            </w:r>
            <w:proofErr w:type="spellEnd"/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___________________________________.</w:t>
            </w:r>
          </w:p>
          <w:p w14:paraId="732158D6" w14:textId="77777777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615A0705" w14:textId="0A612672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5. Сведения о проекте:</w:t>
            </w:r>
          </w:p>
          <w:p w14:paraId="1E8A456C" w14:textId="7D74E082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наименование проекта _________________________</w:t>
            </w:r>
          </w:p>
          <w:p w14:paraId="3995FBE1" w14:textId="31E3A0B8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краткое описание проекта _________________</w:t>
            </w:r>
          </w:p>
          <w:p w14:paraId="6B015441" w14:textId="3A586934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место реализации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п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роекта_______________________</w:t>
            </w:r>
          </w:p>
          <w:p w14:paraId="7B66B94C" w14:textId="24E6C1D3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профилирующее направление деятельности (*заполняется в случае реализации проекта в областных центрах, городах Астане, Алматы, Шымкенте и Семее):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_________________________</w:t>
            </w:r>
          </w:p>
          <w:p w14:paraId="4ED43197" w14:textId="2438EB91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проекта в областных центрах, городах Астане, Алматы, Шымкенте и Семее):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</w:t>
            </w:r>
          </w:p>
          <w:p w14:paraId="56FF888F" w14:textId="722B00EE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вид необходимой инфраструктуры ______________</w:t>
            </w:r>
          </w:p>
          <w:p w14:paraId="321B813C" w14:textId="6133C2F1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обоснование необходимости подведения или улучшения инфраструктуры_____________________</w:t>
            </w:r>
          </w:p>
          <w:p w14:paraId="117B096E" w14:textId="173097E9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стоимость строительства, тысяч тенге _____________________________</w:t>
            </w:r>
          </w:p>
          <w:p w14:paraId="0FF0BE5D" w14:textId="35E5DFB4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стоимость проекта (инвестиции), тысяч тенге ______________________</w:t>
            </w:r>
          </w:p>
          <w:p w14:paraId="6A3001C9" w14:textId="47B599D9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система налогообложения: ______________________</w:t>
            </w:r>
          </w:p>
          <w:p w14:paraId="5446672F" w14:textId="579DF49D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указать отрасль экономики: _____________________ классификатор видов эко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номической деятельности (ОКЭД):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________________________.</w:t>
            </w:r>
          </w:p>
          <w:p w14:paraId="62CA5EBB" w14:textId="734875AB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численность наемных работников _______________</w:t>
            </w:r>
          </w:p>
          <w:p w14:paraId="08A11942" w14:textId="77777777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2752ACFB" w14:textId="384F62DF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6. Ожидаемый экономический эффект по проекту:</w:t>
            </w:r>
          </w:p>
          <w:p w14:paraId="29C2CEE9" w14:textId="77777777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tbl>
            <w:tblPr>
              <w:tblW w:w="5114" w:type="dxa"/>
              <w:tblLayout w:type="fixed"/>
              <w:tblLook w:val="0000" w:firstRow="0" w:lastRow="0" w:firstColumn="0" w:lastColumn="0" w:noHBand="0" w:noVBand="0"/>
            </w:tblPr>
            <w:tblGrid>
              <w:gridCol w:w="434"/>
              <w:gridCol w:w="1150"/>
              <w:gridCol w:w="826"/>
              <w:gridCol w:w="15"/>
              <w:gridCol w:w="836"/>
              <w:gridCol w:w="15"/>
              <w:gridCol w:w="952"/>
              <w:gridCol w:w="15"/>
              <w:gridCol w:w="16"/>
              <w:gridCol w:w="819"/>
              <w:gridCol w:w="15"/>
              <w:gridCol w:w="21"/>
            </w:tblGrid>
            <w:tr w:rsidR="008763CB" w:rsidRPr="00CC7DC1" w14:paraId="5A8B5133" w14:textId="77777777" w:rsidTr="006B1EB2">
              <w:trPr>
                <w:gridAfter w:val="2"/>
                <w:wAfter w:w="36" w:type="dxa"/>
                <w:trHeight w:val="245"/>
              </w:trPr>
              <w:tc>
                <w:tcPr>
                  <w:tcW w:w="4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1887D30" w14:textId="624CCA08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  <w:r w:rsidRPr="00CC7DC1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  <w:t>№ п/п</w:t>
                  </w:r>
                </w:p>
              </w:tc>
              <w:tc>
                <w:tcPr>
                  <w:tcW w:w="11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C376B49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  <w:r w:rsidRPr="00CC7DC1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  <w:t>Годы</w:t>
                  </w:r>
                </w:p>
                <w:p w14:paraId="551BA8FC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Theme="minorEastAsia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12EA0BE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  <w:r w:rsidRPr="00CC7DC1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  <w:t>Факт</w:t>
                  </w:r>
                </w:p>
                <w:p w14:paraId="14D960A8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Theme="minorEastAsia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5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25DD961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  <w:r w:rsidRPr="00CC7DC1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  <w:t>Прогноз</w:t>
                  </w:r>
                </w:p>
              </w:tc>
              <w:tc>
                <w:tcPr>
                  <w:tcW w:w="9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56961F7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</w:p>
              </w:tc>
              <w:tc>
                <w:tcPr>
                  <w:tcW w:w="850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6E000CC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</w:p>
              </w:tc>
            </w:tr>
            <w:tr w:rsidR="008763CB" w:rsidRPr="00CC7DC1" w14:paraId="0553DFCC" w14:textId="77777777" w:rsidTr="006B1EB2">
              <w:trPr>
                <w:gridAfter w:val="2"/>
                <w:wAfter w:w="36" w:type="dxa"/>
                <w:trHeight w:val="290"/>
              </w:trPr>
              <w:tc>
                <w:tcPr>
                  <w:tcW w:w="4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DB6E91F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</w:p>
              </w:tc>
              <w:tc>
                <w:tcPr>
                  <w:tcW w:w="11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D1A0AB3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</w:p>
              </w:tc>
              <w:tc>
                <w:tcPr>
                  <w:tcW w:w="8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B1956F5" w14:textId="1B7B1B6C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  <w:r w:rsidRPr="00CC7DC1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  <w:t>текущий год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629DE5B" w14:textId="5BA0CF94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  <w:r w:rsidRPr="00CC7DC1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  <w:t>1-ый год</w:t>
                  </w:r>
                </w:p>
              </w:tc>
              <w:tc>
                <w:tcPr>
                  <w:tcW w:w="9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F440B5F" w14:textId="471F4569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  <w:r w:rsidRPr="00CC7DC1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  <w:t>2-ой год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0750BD5" w14:textId="18C3FF28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  <w:r w:rsidRPr="00CC7DC1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  <w:t>3-ий год</w:t>
                  </w:r>
                </w:p>
              </w:tc>
            </w:tr>
            <w:tr w:rsidR="008763CB" w:rsidRPr="00CC7DC1" w14:paraId="2485F913" w14:textId="77777777" w:rsidTr="006B1EB2">
              <w:trPr>
                <w:gridAfter w:val="1"/>
                <w:wAfter w:w="21" w:type="dxa"/>
                <w:trHeight w:val="290"/>
              </w:trPr>
              <w:tc>
                <w:tcPr>
                  <w:tcW w:w="4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DBD3A6C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  <w:r w:rsidRPr="00CC7DC1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  <w:t>1</w:t>
                  </w:r>
                </w:p>
              </w:tc>
              <w:tc>
                <w:tcPr>
                  <w:tcW w:w="11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F772C9B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  <w:r w:rsidRPr="00CC7DC1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  <w:t>2</w:t>
                  </w:r>
                </w:p>
              </w:tc>
              <w:tc>
                <w:tcPr>
                  <w:tcW w:w="8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9F71B62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  <w:r w:rsidRPr="00CC7DC1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  <w:t>3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7E28015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  <w:r w:rsidRPr="00CC7DC1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  <w:t>4</w:t>
                  </w:r>
                </w:p>
              </w:tc>
              <w:tc>
                <w:tcPr>
                  <w:tcW w:w="98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758544F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  <w:r w:rsidRPr="00CC7DC1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  <w:t>5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A73AC2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  <w:r w:rsidRPr="00CC7DC1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  <w:t>6</w:t>
                  </w:r>
                </w:p>
              </w:tc>
            </w:tr>
            <w:tr w:rsidR="008763CB" w:rsidRPr="00CC7DC1" w14:paraId="1FF32359" w14:textId="77777777" w:rsidTr="006B1EB2">
              <w:trPr>
                <w:trHeight w:val="506"/>
              </w:trPr>
              <w:tc>
                <w:tcPr>
                  <w:tcW w:w="4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B10427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right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  <w:r w:rsidRPr="00CC7DC1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  <w:t>1</w:t>
                  </w:r>
                </w:p>
              </w:tc>
              <w:tc>
                <w:tcPr>
                  <w:tcW w:w="199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BF91321" w14:textId="6E1960EC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  <w:r w:rsidRPr="00CC7DC1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  <w:t>Количество создаваемых рабочих мест, человек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D5F8CFD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right"/>
                    <w:rPr>
                      <w:rFonts w:ascii="Times New Roman" w:eastAsiaTheme="minorEastAsia" w:hAnsi="Times New Roman" w:cs="Times New Roman"/>
                      <w:color w:val="000000"/>
                      <w:lang w:eastAsia="zh-CN"/>
                      <w14:ligatures w14:val="standardContextual"/>
                    </w:rPr>
                  </w:pPr>
                </w:p>
              </w:tc>
              <w:tc>
                <w:tcPr>
                  <w:tcW w:w="98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5B0A200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right"/>
                    <w:rPr>
                      <w:rFonts w:ascii="Times New Roman" w:eastAsiaTheme="minorEastAsia" w:hAnsi="Times New Roman" w:cs="Times New Roman"/>
                      <w:color w:val="000000"/>
                      <w:lang w:eastAsia="zh-CN"/>
                      <w14:ligatures w14:val="standardContextual"/>
                    </w:rPr>
                  </w:pPr>
                </w:p>
              </w:tc>
              <w:tc>
                <w:tcPr>
                  <w:tcW w:w="855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443968B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-272"/>
                    <w:suppressOverlap/>
                    <w:jc w:val="right"/>
                    <w:rPr>
                      <w:rFonts w:ascii="Times New Roman" w:eastAsiaTheme="minorEastAsia" w:hAnsi="Times New Roman" w:cs="Times New Roman"/>
                      <w:color w:val="000000"/>
                      <w:lang w:eastAsia="zh-CN"/>
                      <w14:ligatures w14:val="standardContextual"/>
                    </w:rPr>
                  </w:pPr>
                </w:p>
              </w:tc>
            </w:tr>
            <w:tr w:rsidR="008763CB" w:rsidRPr="00CC7DC1" w14:paraId="3D8F09FB" w14:textId="77777777" w:rsidTr="006B1EB2">
              <w:trPr>
                <w:gridAfter w:val="1"/>
                <w:wAfter w:w="21" w:type="dxa"/>
                <w:trHeight w:val="506"/>
              </w:trPr>
              <w:tc>
                <w:tcPr>
                  <w:tcW w:w="4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D9FC06F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right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  <w:r w:rsidRPr="00CC7DC1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  <w:t>2</w:t>
                  </w:r>
                </w:p>
              </w:tc>
              <w:tc>
                <w:tcPr>
                  <w:tcW w:w="199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4A63786" w14:textId="43BE44E4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727"/>
                    <w:suppressOverlap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  <w:r w:rsidRPr="00CC7DC1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  <w:t>Сумма поступлений в виде налогов, тысяч тенге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7ACB0F2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right"/>
                    <w:rPr>
                      <w:rFonts w:ascii="Times New Roman" w:eastAsiaTheme="minorEastAsia" w:hAnsi="Times New Roman" w:cs="Times New Roman"/>
                      <w:color w:val="000000"/>
                      <w:lang w:eastAsia="zh-CN"/>
                      <w14:ligatures w14:val="standardContextual"/>
                    </w:rPr>
                  </w:pPr>
                </w:p>
              </w:tc>
              <w:tc>
                <w:tcPr>
                  <w:tcW w:w="9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70D26A1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right"/>
                    <w:rPr>
                      <w:rFonts w:ascii="Times New Roman" w:eastAsiaTheme="minorEastAsia" w:hAnsi="Times New Roman" w:cs="Times New Roman"/>
                      <w:color w:val="000000"/>
                      <w:lang w:eastAsia="zh-CN"/>
                      <w14:ligatures w14:val="standardContextual"/>
                    </w:rPr>
                  </w:pPr>
                </w:p>
              </w:tc>
              <w:tc>
                <w:tcPr>
                  <w:tcW w:w="850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E8FCBED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right"/>
                    <w:rPr>
                      <w:rFonts w:ascii="Times New Roman" w:eastAsiaTheme="minorEastAsia" w:hAnsi="Times New Roman" w:cs="Times New Roman"/>
                      <w:color w:val="000000"/>
                      <w:lang w:eastAsia="zh-CN"/>
                      <w14:ligatures w14:val="standardContextual"/>
                    </w:rPr>
                  </w:pPr>
                </w:p>
              </w:tc>
            </w:tr>
            <w:tr w:rsidR="008763CB" w:rsidRPr="00CC7DC1" w14:paraId="1B7DF4AF" w14:textId="77777777" w:rsidTr="006B1EB2">
              <w:trPr>
                <w:gridAfter w:val="1"/>
                <w:wAfter w:w="21" w:type="dxa"/>
                <w:trHeight w:val="506"/>
              </w:trPr>
              <w:tc>
                <w:tcPr>
                  <w:tcW w:w="4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37EB594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right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  <w:r w:rsidRPr="00CC7DC1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  <w:t>3</w:t>
                  </w:r>
                </w:p>
              </w:tc>
              <w:tc>
                <w:tcPr>
                  <w:tcW w:w="199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F08CEFA" w14:textId="2CE5AF66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727"/>
                    <w:suppressOverlap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</w:pPr>
                  <w:r w:rsidRPr="00CC7DC1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standardContextual"/>
                    </w:rPr>
                    <w:t>Объем выпускаемой продукции, тысяч тенге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FF908FD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right"/>
                    <w:rPr>
                      <w:rFonts w:ascii="Times New Roman" w:eastAsiaTheme="minorEastAsia" w:hAnsi="Times New Roman" w:cs="Times New Roman"/>
                      <w:color w:val="000000"/>
                      <w:lang w:eastAsia="zh-CN"/>
                      <w14:ligatures w14:val="standardContextual"/>
                    </w:rPr>
                  </w:pPr>
                </w:p>
              </w:tc>
              <w:tc>
                <w:tcPr>
                  <w:tcW w:w="9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FDAA647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right"/>
                    <w:rPr>
                      <w:rFonts w:ascii="Times New Roman" w:eastAsiaTheme="minorEastAsia" w:hAnsi="Times New Roman" w:cs="Times New Roman"/>
                      <w:color w:val="000000"/>
                      <w:lang w:eastAsia="zh-CN"/>
                      <w14:ligatures w14:val="standardContextual"/>
                    </w:rPr>
                  </w:pPr>
                </w:p>
              </w:tc>
              <w:tc>
                <w:tcPr>
                  <w:tcW w:w="850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229DFDE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pacing w:after="0" w:line="240" w:lineRule="auto"/>
                    <w:ind w:right="201"/>
                    <w:suppressOverlap/>
                    <w:jc w:val="right"/>
                    <w:rPr>
                      <w:rFonts w:ascii="Times New Roman" w:eastAsiaTheme="minorEastAsia" w:hAnsi="Times New Roman" w:cs="Times New Roman"/>
                      <w:color w:val="000000"/>
                      <w:lang w:eastAsia="zh-CN"/>
                      <w14:ligatures w14:val="standardContextual"/>
                    </w:rPr>
                  </w:pPr>
                </w:p>
              </w:tc>
            </w:tr>
          </w:tbl>
          <w:p w14:paraId="4A20976C" w14:textId="77777777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5F5DDD67" w14:textId="7B92FC06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7. Сведения о представленных документах:</w:t>
            </w:r>
          </w:p>
          <w:p w14:paraId="2F03AA16" w14:textId="77777777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tbl>
            <w:tblPr>
              <w:tblW w:w="4706" w:type="dxa"/>
              <w:tblLayout w:type="fixed"/>
              <w:tblLook w:val="04A0" w:firstRow="1" w:lastRow="0" w:firstColumn="1" w:lastColumn="0" w:noHBand="0" w:noVBand="1"/>
            </w:tblPr>
            <w:tblGrid>
              <w:gridCol w:w="640"/>
              <w:gridCol w:w="2082"/>
              <w:gridCol w:w="1984"/>
            </w:tblGrid>
            <w:tr w:rsidR="008763CB" w:rsidRPr="00CC7DC1" w14:paraId="4722CBEC" w14:textId="77777777" w:rsidTr="006B1EB2">
              <w:trPr>
                <w:trHeight w:val="525"/>
              </w:trPr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A0D686" w14:textId="0D41710B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№ п/п</w:t>
                  </w:r>
                </w:p>
              </w:tc>
              <w:tc>
                <w:tcPr>
                  <w:tcW w:w="20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52A5ED" w14:textId="17C1A87C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Наименование документа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B4475E" w14:textId="44980ED6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Наименование электронного файла (в формате </w:t>
                  </w:r>
                  <w:proofErr w:type="spellStart"/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pdf</w:t>
                  </w:r>
                  <w:proofErr w:type="spellEnd"/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  <w:tr w:rsidR="008763CB" w:rsidRPr="00CC7DC1" w14:paraId="1D08E3A5" w14:textId="77777777" w:rsidTr="006B1EB2">
              <w:trPr>
                <w:trHeight w:val="30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F5F05B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20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12A1CF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D6585E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</w:tr>
            <w:tr w:rsidR="008763CB" w:rsidRPr="00CC7DC1" w14:paraId="1FA293B8" w14:textId="77777777" w:rsidTr="006B1EB2">
              <w:trPr>
                <w:trHeight w:val="30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11EE14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0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E77DDC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Бизнес-план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D43FDB" w14:textId="375CC84A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</w:p>
              </w:tc>
            </w:tr>
            <w:tr w:rsidR="008763CB" w:rsidRPr="00CC7DC1" w14:paraId="41B1552C" w14:textId="77777777" w:rsidTr="006B1EB2">
              <w:trPr>
                <w:trHeight w:val="30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09C78C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0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390733" w14:textId="2FCAE514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ТЭО проекта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D5F1FE" w14:textId="75594BA2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</w:p>
              </w:tc>
            </w:tr>
            <w:tr w:rsidR="008763CB" w:rsidRPr="00CC7DC1" w14:paraId="6FF5B2A6" w14:textId="77777777" w:rsidTr="009D1C6F">
              <w:trPr>
                <w:trHeight w:val="30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D7A66C" w14:textId="7AAF0ED3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0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2186562" w14:textId="2DB9FF6C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Проектно-сметная документация по проекту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CF64D05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8763CB" w:rsidRPr="00CC7DC1" w14:paraId="32CEC309" w14:textId="77777777" w:rsidTr="00E75481">
              <w:trPr>
                <w:trHeight w:val="30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4E10136" w14:textId="12B2A94C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20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6F873FE" w14:textId="0F0BFCD5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4) проектно-сметную документацию по объекту субъектов малого и среднего предпринимательства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486CF62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8763CB" w:rsidRPr="00CC7DC1" w14:paraId="3EE3F4C9" w14:textId="77777777" w:rsidTr="00E75481">
              <w:trPr>
                <w:trHeight w:val="30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9EC48BB" w14:textId="6B1572F1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20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8AEFE8F" w14:textId="2193075C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5)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акты выполненных работ, договоры с поставщиками товаров/работ/услуг, платежные документы о произведенных авансовых выплатах, а также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накладные, счета фактуры по приобретенным товарам/работам/услугам по объекту субъектов малого и среднего предпринимательства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C687883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8763CB" w:rsidRPr="00CC7DC1" w14:paraId="4D9971E1" w14:textId="77777777" w:rsidTr="00E75481">
              <w:trPr>
                <w:trHeight w:val="30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A215796" w14:textId="30E77971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20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0C29D51C" w14:textId="4701B70B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6) счета к оплате по расходам, понесенным при разработке проектно-сметной документации по объекту субъектов малого и среднего </w:t>
                  </w: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предпринимательства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BE14ED1" w14:textId="77777777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8763CB" w:rsidRPr="00CC7DC1" w14:paraId="0D29716D" w14:textId="77777777" w:rsidTr="00E75481">
              <w:trPr>
                <w:trHeight w:val="525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1D4B4A" w14:textId="3B2AC17D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20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DDE295A" w14:textId="21123CBB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положительное заключение отраслевого подразделения местного исполнительного органа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E548E0" w14:textId="3876223C" w:rsidR="008763CB" w:rsidRPr="00CC7DC1" w:rsidRDefault="008763CB" w:rsidP="00E67549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C7D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</w:p>
              </w:tc>
            </w:tr>
          </w:tbl>
          <w:p w14:paraId="09F110FB" w14:textId="77777777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0025315F" w14:textId="77777777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Обязуюсь:</w:t>
            </w:r>
          </w:p>
          <w:p w14:paraId="2DE3C83A" w14:textId="77777777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0F2FD282" w14:textId="34130319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1) предоставлять и раскрывать по первому требованию регионального координатора любую информацию и документы, содержащие банковскую и коммерческую тайны, затребованные в рамках рассмотрения настоящей заявки;</w:t>
            </w:r>
          </w:p>
          <w:p w14:paraId="38AB7A20" w14:textId="72FD976B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2) незамедлительно уведомить регионального координатора в случае изменения данных, указанных в заявке.</w:t>
            </w:r>
          </w:p>
          <w:p w14:paraId="2579009B" w14:textId="77777777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  <w:p w14:paraId="2E191220" w14:textId="6C0A5B5B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Согласен с тем, что:</w:t>
            </w:r>
          </w:p>
          <w:p w14:paraId="12D92AF9" w14:textId="77777777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5EADDADE" w14:textId="586AAE32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1) региональным координатором и РКС проводится проверка представленных сведений;</w:t>
            </w:r>
          </w:p>
          <w:p w14:paraId="2A6A75B6" w14:textId="0FA9A562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2) региональный координатор не обязан проверять действительность указанных данных;</w:t>
            </w:r>
          </w:p>
          <w:p w14:paraId="1D8F519A" w14:textId="7A3A65AF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3) сведения, содержащиеся в настоящей заявке, а также все затребованные документы представлены исключительно для финансирования недостающей инженерной инфраструктуры;</w:t>
            </w:r>
          </w:p>
          <w:p w14:paraId="3C472A65" w14:textId="2D5BD68C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4) в случае выявления недостоверности указанных данных и информации настоящая заявка отклоняется на любом этапе ее рассмотрения;</w:t>
            </w:r>
          </w:p>
          <w:p w14:paraId="4F64DB47" w14:textId="374288F5" w:rsidR="008763CB" w:rsidRPr="002A4F4A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5) региональный координатор представляет указанные в настоящей заявке сведения, информацию и представленные предпринимателем документы заинтересованным третьим лицам (право которых на получение информации предусмотрено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законодательством Республики Казахстан), а также в уполномоченный орган по предпринимательству, уполномоченный орган по регулированию, контролю и надзору финансового рынка и финансовых организаций, </w:t>
            </w:r>
            <w:r w:rsidRPr="002A4F4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акционерное общество «Национальный инвестиционный холдинг «Байтерек»;</w:t>
            </w:r>
          </w:p>
          <w:p w14:paraId="1F0960D0" w14:textId="4D433079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6) принятие региональным координатором данной заявки к рассмотрению, а также возможные расходы предпринимателя (на оформление необходимых документов и тому подобное) не являются обязательством регионального координатора предоставить финансирование или возместить понесенные предпринимателем издержки.</w:t>
            </w:r>
          </w:p>
          <w:p w14:paraId="45D3C688" w14:textId="21BFCFB7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Ознакомлен с условиями конкурса и Правилами подведения инженерной инфраструктуры.</w:t>
            </w:r>
          </w:p>
          <w:p w14:paraId="38E584A9" w14:textId="7DFE624E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Я подтверждаю, что представленные мной сведения являются достоверными,</w:t>
            </w:r>
            <w:r w:rsidRPr="00CC7DC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несу полную ответственность за недостоверность и/или умышленное (неумышленное) искажение сведений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14:paraId="581F2AAC" w14:textId="3B58AD5F" w:rsidR="008763CB" w:rsidRPr="00CC7DC1" w:rsidRDefault="008763CB" w:rsidP="008763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Даю согласие на сбор, обработку, хранение, выгрузку и использование персональных данных регистратором, определенным центральным уполномоченным органом по исполнению бюджета</w:t>
            </w:r>
          </w:p>
          <w:p w14:paraId="579D1B12" w14:textId="77777777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2D6D4BE8" w14:textId="3DD725F8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Подписано и отправлено заявителем в 00:00 часов «__» ______ 20__ года:</w:t>
            </w:r>
          </w:p>
          <w:p w14:paraId="5505DFAB" w14:textId="4916D6DF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Данные из ЭЦП</w:t>
            </w:r>
          </w:p>
          <w:p w14:paraId="5D627B89" w14:textId="40F4E2E5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Дата и время подписания ЭЦП</w:t>
            </w:r>
          </w:p>
          <w:p w14:paraId="262A1D80" w14:textId="64927700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Уведомление о принятии заявки:</w:t>
            </w:r>
          </w:p>
          <w:p w14:paraId="38BA6C1A" w14:textId="77777777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62D1E88D" w14:textId="39E26287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Принято региональным координатором в 00:00 часов «__» 20____ года:</w:t>
            </w:r>
          </w:p>
          <w:p w14:paraId="29D35186" w14:textId="1035DD71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Данные из ЭЦП</w:t>
            </w:r>
          </w:p>
          <w:p w14:paraId="2AEB5587" w14:textId="401BE0E9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Дата и время подписания ЭЦП.</w:t>
            </w:r>
          </w:p>
          <w:p w14:paraId="213CD956" w14:textId="1992E03A" w:rsidR="008763CB" w:rsidRPr="00CC7DC1" w:rsidRDefault="008763CB" w:rsidP="008763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__________________________</w:t>
            </w:r>
          </w:p>
          <w:p w14:paraId="79711A95" w14:textId="77777777" w:rsidR="008763CB" w:rsidRPr="00CC7DC1" w:rsidRDefault="008763CB" w:rsidP="008763CB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6CE6872C" w14:textId="7CA9E773" w:rsidR="008763CB" w:rsidRPr="00CC7DC1" w:rsidRDefault="008763CB" w:rsidP="008763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Редакционная правка.</w:t>
            </w:r>
          </w:p>
          <w:p w14:paraId="45BE8238" w14:textId="77777777" w:rsidR="008763CB" w:rsidRPr="00CC7DC1" w:rsidRDefault="008763CB" w:rsidP="008763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0108E3AE" w14:textId="77777777" w:rsidR="008763CB" w:rsidRPr="00CC7DC1" w:rsidRDefault="008763CB" w:rsidP="008763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7518A748" w14:textId="77777777" w:rsidR="008763CB" w:rsidRPr="00CC7DC1" w:rsidRDefault="008763CB" w:rsidP="008763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E4DAE26" w14:textId="66BBB23B" w:rsidR="008763CB" w:rsidRPr="00CC7DC1" w:rsidRDefault="008763CB" w:rsidP="008763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C7D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Внесение изменений направлено на усиление ответственности предпринимателя за достоверность представляемой информации. Это позволяет усилить правовые гарантии сторон и минимизировать риски подачи заведомо недостоверных либо искаженных сведений.</w:t>
            </w:r>
          </w:p>
          <w:p w14:paraId="0315B913" w14:textId="77777777" w:rsidR="008763CB" w:rsidRPr="00CC7DC1" w:rsidRDefault="008763CB" w:rsidP="008763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14:paraId="2F6E1EF6" w14:textId="77777777" w:rsidR="00ED12CF" w:rsidRPr="00CC7DC1" w:rsidRDefault="00ED12CF">
      <w:pPr>
        <w:rPr>
          <w:rFonts w:ascii="Times New Roman" w:hAnsi="Times New Roman" w:cs="Times New Roman"/>
          <w:sz w:val="24"/>
          <w:szCs w:val="24"/>
        </w:rPr>
      </w:pPr>
    </w:p>
    <w:sectPr w:rsidR="00ED12CF" w:rsidRPr="00CC7DC1" w:rsidSect="003853CC">
      <w:headerReference w:type="default" r:id="rId20"/>
      <w:pgSz w:w="16838" w:h="11906" w:orient="landscape" w:code="9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32D9A" w14:textId="77777777" w:rsidR="001E33B1" w:rsidRDefault="001E33B1" w:rsidP="00AA0453">
      <w:pPr>
        <w:spacing w:after="0" w:line="240" w:lineRule="auto"/>
      </w:pPr>
      <w:r>
        <w:separator/>
      </w:r>
    </w:p>
  </w:endnote>
  <w:endnote w:type="continuationSeparator" w:id="0">
    <w:p w14:paraId="7C90F700" w14:textId="77777777" w:rsidR="001E33B1" w:rsidRDefault="001E33B1" w:rsidP="00AA0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194ED" w14:textId="77777777" w:rsidR="001E33B1" w:rsidRDefault="001E33B1" w:rsidP="00AA0453">
      <w:pPr>
        <w:spacing w:after="0" w:line="240" w:lineRule="auto"/>
      </w:pPr>
      <w:r>
        <w:separator/>
      </w:r>
    </w:p>
  </w:footnote>
  <w:footnote w:type="continuationSeparator" w:id="0">
    <w:p w14:paraId="5BC334D8" w14:textId="77777777" w:rsidR="001E33B1" w:rsidRDefault="001E33B1" w:rsidP="00AA04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23961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EED64C0" w14:textId="6ADFD89B" w:rsidR="00016B58" w:rsidRPr="006E5811" w:rsidRDefault="00016B58" w:rsidP="00AA0453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E581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E581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E581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40A6C">
          <w:rPr>
            <w:rFonts w:ascii="Times New Roman" w:hAnsi="Times New Roman" w:cs="Times New Roman"/>
            <w:noProof/>
            <w:sz w:val="24"/>
            <w:szCs w:val="24"/>
          </w:rPr>
          <w:t>22</w:t>
        </w:r>
        <w:r w:rsidRPr="006E581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A71FE"/>
    <w:multiLevelType w:val="hybridMultilevel"/>
    <w:tmpl w:val="4D701A74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762DE"/>
    <w:multiLevelType w:val="hybridMultilevel"/>
    <w:tmpl w:val="66AC4920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05FDB"/>
    <w:multiLevelType w:val="hybridMultilevel"/>
    <w:tmpl w:val="154459BC"/>
    <w:lvl w:ilvl="0" w:tplc="F3B04E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894" w:hanging="360"/>
      </w:pPr>
    </w:lvl>
    <w:lvl w:ilvl="2" w:tplc="0419001B" w:tentative="1">
      <w:start w:val="1"/>
      <w:numFmt w:val="lowerRoman"/>
      <w:lvlText w:val="%3."/>
      <w:lvlJc w:val="right"/>
      <w:pPr>
        <w:ind w:left="1614" w:hanging="180"/>
      </w:pPr>
    </w:lvl>
    <w:lvl w:ilvl="3" w:tplc="0419000F" w:tentative="1">
      <w:start w:val="1"/>
      <w:numFmt w:val="decimal"/>
      <w:lvlText w:val="%4."/>
      <w:lvlJc w:val="left"/>
      <w:pPr>
        <w:ind w:left="2334" w:hanging="360"/>
      </w:pPr>
    </w:lvl>
    <w:lvl w:ilvl="4" w:tplc="04190019" w:tentative="1">
      <w:start w:val="1"/>
      <w:numFmt w:val="lowerLetter"/>
      <w:lvlText w:val="%5."/>
      <w:lvlJc w:val="left"/>
      <w:pPr>
        <w:ind w:left="3054" w:hanging="360"/>
      </w:pPr>
    </w:lvl>
    <w:lvl w:ilvl="5" w:tplc="0419001B" w:tentative="1">
      <w:start w:val="1"/>
      <w:numFmt w:val="lowerRoman"/>
      <w:lvlText w:val="%6."/>
      <w:lvlJc w:val="right"/>
      <w:pPr>
        <w:ind w:left="3774" w:hanging="180"/>
      </w:pPr>
    </w:lvl>
    <w:lvl w:ilvl="6" w:tplc="0419000F" w:tentative="1">
      <w:start w:val="1"/>
      <w:numFmt w:val="decimal"/>
      <w:lvlText w:val="%7."/>
      <w:lvlJc w:val="left"/>
      <w:pPr>
        <w:ind w:left="4494" w:hanging="360"/>
      </w:pPr>
    </w:lvl>
    <w:lvl w:ilvl="7" w:tplc="04190019" w:tentative="1">
      <w:start w:val="1"/>
      <w:numFmt w:val="lowerLetter"/>
      <w:lvlText w:val="%8."/>
      <w:lvlJc w:val="left"/>
      <w:pPr>
        <w:ind w:left="5214" w:hanging="360"/>
      </w:pPr>
    </w:lvl>
    <w:lvl w:ilvl="8" w:tplc="0419001B" w:tentative="1">
      <w:start w:val="1"/>
      <w:numFmt w:val="lowerRoman"/>
      <w:lvlText w:val="%9."/>
      <w:lvlJc w:val="right"/>
      <w:pPr>
        <w:ind w:left="5934" w:hanging="180"/>
      </w:pPr>
    </w:lvl>
  </w:abstractNum>
  <w:abstractNum w:abstractNumId="3" w15:restartNumberingAfterBreak="0">
    <w:nsid w:val="23E70AD9"/>
    <w:multiLevelType w:val="hybridMultilevel"/>
    <w:tmpl w:val="4B50B502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E63107"/>
    <w:multiLevelType w:val="hybridMultilevel"/>
    <w:tmpl w:val="77C8D0BC"/>
    <w:lvl w:ilvl="0" w:tplc="04190011">
      <w:start w:val="3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41FA2"/>
    <w:multiLevelType w:val="hybridMultilevel"/>
    <w:tmpl w:val="85824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3264D"/>
    <w:multiLevelType w:val="hybridMultilevel"/>
    <w:tmpl w:val="5594903A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3C49A7"/>
    <w:multiLevelType w:val="hybridMultilevel"/>
    <w:tmpl w:val="56C436EE"/>
    <w:lvl w:ilvl="0" w:tplc="0419000F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6C4D0C"/>
    <w:multiLevelType w:val="hybridMultilevel"/>
    <w:tmpl w:val="15EEAF56"/>
    <w:lvl w:ilvl="0" w:tplc="BA3AED32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7F1132"/>
    <w:multiLevelType w:val="hybridMultilevel"/>
    <w:tmpl w:val="CEECAA40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353E3"/>
    <w:multiLevelType w:val="hybridMultilevel"/>
    <w:tmpl w:val="0BB44680"/>
    <w:lvl w:ilvl="0" w:tplc="0419000F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516F6"/>
    <w:multiLevelType w:val="hybridMultilevel"/>
    <w:tmpl w:val="CEECAA40"/>
    <w:lvl w:ilvl="0" w:tplc="FFFFFFF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9758DE"/>
    <w:multiLevelType w:val="hybridMultilevel"/>
    <w:tmpl w:val="61427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FE159C"/>
    <w:multiLevelType w:val="hybridMultilevel"/>
    <w:tmpl w:val="8FC4E54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77518"/>
    <w:multiLevelType w:val="hybridMultilevel"/>
    <w:tmpl w:val="D09A5E58"/>
    <w:lvl w:ilvl="0" w:tplc="DBE2EF24">
      <w:start w:val="3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CA3C0E"/>
    <w:multiLevelType w:val="hybridMultilevel"/>
    <w:tmpl w:val="32F2D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EA0F27"/>
    <w:multiLevelType w:val="hybridMultilevel"/>
    <w:tmpl w:val="154459BC"/>
    <w:lvl w:ilvl="0" w:tplc="FFFFFFF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36" w:hanging="360"/>
      </w:pPr>
    </w:lvl>
    <w:lvl w:ilvl="2" w:tplc="FFFFFFFF" w:tentative="1">
      <w:start w:val="1"/>
      <w:numFmt w:val="lowerRoman"/>
      <w:lvlText w:val="%3."/>
      <w:lvlJc w:val="right"/>
      <w:pPr>
        <w:ind w:left="1756" w:hanging="180"/>
      </w:pPr>
    </w:lvl>
    <w:lvl w:ilvl="3" w:tplc="FFFFFFFF" w:tentative="1">
      <w:start w:val="1"/>
      <w:numFmt w:val="decimal"/>
      <w:lvlText w:val="%4."/>
      <w:lvlJc w:val="left"/>
      <w:pPr>
        <w:ind w:left="2476" w:hanging="360"/>
      </w:pPr>
    </w:lvl>
    <w:lvl w:ilvl="4" w:tplc="FFFFFFFF" w:tentative="1">
      <w:start w:val="1"/>
      <w:numFmt w:val="lowerLetter"/>
      <w:lvlText w:val="%5."/>
      <w:lvlJc w:val="left"/>
      <w:pPr>
        <w:ind w:left="3196" w:hanging="360"/>
      </w:pPr>
    </w:lvl>
    <w:lvl w:ilvl="5" w:tplc="FFFFFFFF" w:tentative="1">
      <w:start w:val="1"/>
      <w:numFmt w:val="lowerRoman"/>
      <w:lvlText w:val="%6."/>
      <w:lvlJc w:val="right"/>
      <w:pPr>
        <w:ind w:left="3916" w:hanging="180"/>
      </w:pPr>
    </w:lvl>
    <w:lvl w:ilvl="6" w:tplc="FFFFFFFF" w:tentative="1">
      <w:start w:val="1"/>
      <w:numFmt w:val="decimal"/>
      <w:lvlText w:val="%7."/>
      <w:lvlJc w:val="left"/>
      <w:pPr>
        <w:ind w:left="4636" w:hanging="360"/>
      </w:pPr>
    </w:lvl>
    <w:lvl w:ilvl="7" w:tplc="FFFFFFFF" w:tentative="1">
      <w:start w:val="1"/>
      <w:numFmt w:val="lowerLetter"/>
      <w:lvlText w:val="%8."/>
      <w:lvlJc w:val="left"/>
      <w:pPr>
        <w:ind w:left="5356" w:hanging="360"/>
      </w:pPr>
    </w:lvl>
    <w:lvl w:ilvl="8" w:tplc="FFFFFFFF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17" w15:restartNumberingAfterBreak="0">
    <w:nsid w:val="5E3435F1"/>
    <w:multiLevelType w:val="hybridMultilevel"/>
    <w:tmpl w:val="B5A282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A451A6"/>
    <w:multiLevelType w:val="hybridMultilevel"/>
    <w:tmpl w:val="154459B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894" w:hanging="360"/>
      </w:pPr>
    </w:lvl>
    <w:lvl w:ilvl="2" w:tplc="FFFFFFFF" w:tentative="1">
      <w:start w:val="1"/>
      <w:numFmt w:val="lowerRoman"/>
      <w:lvlText w:val="%3."/>
      <w:lvlJc w:val="right"/>
      <w:pPr>
        <w:ind w:left="1614" w:hanging="180"/>
      </w:pPr>
    </w:lvl>
    <w:lvl w:ilvl="3" w:tplc="FFFFFFFF" w:tentative="1">
      <w:start w:val="1"/>
      <w:numFmt w:val="decimal"/>
      <w:lvlText w:val="%4."/>
      <w:lvlJc w:val="left"/>
      <w:pPr>
        <w:ind w:left="2334" w:hanging="360"/>
      </w:pPr>
    </w:lvl>
    <w:lvl w:ilvl="4" w:tplc="FFFFFFFF" w:tentative="1">
      <w:start w:val="1"/>
      <w:numFmt w:val="lowerLetter"/>
      <w:lvlText w:val="%5."/>
      <w:lvlJc w:val="left"/>
      <w:pPr>
        <w:ind w:left="3054" w:hanging="360"/>
      </w:pPr>
    </w:lvl>
    <w:lvl w:ilvl="5" w:tplc="FFFFFFFF" w:tentative="1">
      <w:start w:val="1"/>
      <w:numFmt w:val="lowerRoman"/>
      <w:lvlText w:val="%6."/>
      <w:lvlJc w:val="right"/>
      <w:pPr>
        <w:ind w:left="3774" w:hanging="180"/>
      </w:pPr>
    </w:lvl>
    <w:lvl w:ilvl="6" w:tplc="FFFFFFFF" w:tentative="1">
      <w:start w:val="1"/>
      <w:numFmt w:val="decimal"/>
      <w:lvlText w:val="%7."/>
      <w:lvlJc w:val="left"/>
      <w:pPr>
        <w:ind w:left="4494" w:hanging="360"/>
      </w:pPr>
    </w:lvl>
    <w:lvl w:ilvl="7" w:tplc="FFFFFFFF" w:tentative="1">
      <w:start w:val="1"/>
      <w:numFmt w:val="lowerLetter"/>
      <w:lvlText w:val="%8."/>
      <w:lvlJc w:val="left"/>
      <w:pPr>
        <w:ind w:left="5214" w:hanging="360"/>
      </w:pPr>
    </w:lvl>
    <w:lvl w:ilvl="8" w:tplc="FFFFFFFF" w:tentative="1">
      <w:start w:val="1"/>
      <w:numFmt w:val="lowerRoman"/>
      <w:lvlText w:val="%9."/>
      <w:lvlJc w:val="right"/>
      <w:pPr>
        <w:ind w:left="5934" w:hanging="180"/>
      </w:pPr>
    </w:lvl>
  </w:abstractNum>
  <w:abstractNum w:abstractNumId="19" w15:restartNumberingAfterBreak="0">
    <w:nsid w:val="6F067D14"/>
    <w:multiLevelType w:val="hybridMultilevel"/>
    <w:tmpl w:val="0BCAAE08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1C5EA5"/>
    <w:multiLevelType w:val="hybridMultilevel"/>
    <w:tmpl w:val="43F8F3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7"/>
  </w:num>
  <w:num w:numId="4">
    <w:abstractNumId w:val="16"/>
  </w:num>
  <w:num w:numId="5">
    <w:abstractNumId w:val="6"/>
  </w:num>
  <w:num w:numId="6">
    <w:abstractNumId w:val="18"/>
  </w:num>
  <w:num w:numId="7">
    <w:abstractNumId w:val="0"/>
  </w:num>
  <w:num w:numId="8">
    <w:abstractNumId w:val="3"/>
  </w:num>
  <w:num w:numId="9">
    <w:abstractNumId w:val="9"/>
  </w:num>
  <w:num w:numId="10">
    <w:abstractNumId w:val="19"/>
  </w:num>
  <w:num w:numId="11">
    <w:abstractNumId w:val="11"/>
  </w:num>
  <w:num w:numId="12">
    <w:abstractNumId w:val="1"/>
  </w:num>
  <w:num w:numId="13">
    <w:abstractNumId w:val="4"/>
  </w:num>
  <w:num w:numId="14">
    <w:abstractNumId w:val="10"/>
  </w:num>
  <w:num w:numId="15">
    <w:abstractNumId w:val="5"/>
  </w:num>
  <w:num w:numId="16">
    <w:abstractNumId w:val="12"/>
  </w:num>
  <w:num w:numId="17">
    <w:abstractNumId w:val="20"/>
  </w:num>
  <w:num w:numId="18">
    <w:abstractNumId w:val="8"/>
  </w:num>
  <w:num w:numId="19">
    <w:abstractNumId w:val="17"/>
  </w:num>
  <w:num w:numId="20">
    <w:abstractNumId w:val="15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06B"/>
    <w:rsid w:val="00001E30"/>
    <w:rsid w:val="00003AEF"/>
    <w:rsid w:val="0000748D"/>
    <w:rsid w:val="0001376D"/>
    <w:rsid w:val="0001618F"/>
    <w:rsid w:val="00016B58"/>
    <w:rsid w:val="00016E3E"/>
    <w:rsid w:val="000254D1"/>
    <w:rsid w:val="00025D6C"/>
    <w:rsid w:val="00026AF4"/>
    <w:rsid w:val="000310D8"/>
    <w:rsid w:val="000329F5"/>
    <w:rsid w:val="00033946"/>
    <w:rsid w:val="00035839"/>
    <w:rsid w:val="000512E5"/>
    <w:rsid w:val="00052766"/>
    <w:rsid w:val="00054AE0"/>
    <w:rsid w:val="000638A6"/>
    <w:rsid w:val="00065394"/>
    <w:rsid w:val="00073C85"/>
    <w:rsid w:val="00074601"/>
    <w:rsid w:val="000779CA"/>
    <w:rsid w:val="00096FFD"/>
    <w:rsid w:val="00097BB5"/>
    <w:rsid w:val="00097ECA"/>
    <w:rsid w:val="000A020E"/>
    <w:rsid w:val="000A5033"/>
    <w:rsid w:val="000A664D"/>
    <w:rsid w:val="000B08AD"/>
    <w:rsid w:val="000B70C0"/>
    <w:rsid w:val="000C1C15"/>
    <w:rsid w:val="000C573D"/>
    <w:rsid w:val="000D008E"/>
    <w:rsid w:val="000D4AA4"/>
    <w:rsid w:val="000D6202"/>
    <w:rsid w:val="000E151E"/>
    <w:rsid w:val="000F3653"/>
    <w:rsid w:val="000F54B3"/>
    <w:rsid w:val="000F6189"/>
    <w:rsid w:val="000F6AA7"/>
    <w:rsid w:val="001133DD"/>
    <w:rsid w:val="001156AC"/>
    <w:rsid w:val="00115B6F"/>
    <w:rsid w:val="001242E5"/>
    <w:rsid w:val="00124C5F"/>
    <w:rsid w:val="00131FD5"/>
    <w:rsid w:val="00134C9B"/>
    <w:rsid w:val="00143391"/>
    <w:rsid w:val="001450A2"/>
    <w:rsid w:val="00145643"/>
    <w:rsid w:val="00154890"/>
    <w:rsid w:val="00162DDD"/>
    <w:rsid w:val="0016593B"/>
    <w:rsid w:val="00166E97"/>
    <w:rsid w:val="0017008F"/>
    <w:rsid w:val="0017092D"/>
    <w:rsid w:val="00170A32"/>
    <w:rsid w:val="00170E69"/>
    <w:rsid w:val="001737A7"/>
    <w:rsid w:val="001775A0"/>
    <w:rsid w:val="001822B7"/>
    <w:rsid w:val="001828C1"/>
    <w:rsid w:val="001854F4"/>
    <w:rsid w:val="00186DCC"/>
    <w:rsid w:val="001933AA"/>
    <w:rsid w:val="00194A28"/>
    <w:rsid w:val="00194B2F"/>
    <w:rsid w:val="001A354C"/>
    <w:rsid w:val="001B1A8B"/>
    <w:rsid w:val="001B3C43"/>
    <w:rsid w:val="001B4A7C"/>
    <w:rsid w:val="001B4E0F"/>
    <w:rsid w:val="001B7938"/>
    <w:rsid w:val="001B79CA"/>
    <w:rsid w:val="001C313B"/>
    <w:rsid w:val="001C6190"/>
    <w:rsid w:val="001D0120"/>
    <w:rsid w:val="001D03C1"/>
    <w:rsid w:val="001D50A9"/>
    <w:rsid w:val="001D5A1C"/>
    <w:rsid w:val="001D5D2C"/>
    <w:rsid w:val="001E33B1"/>
    <w:rsid w:val="001E5EF2"/>
    <w:rsid w:val="001E6EDF"/>
    <w:rsid w:val="001F2C75"/>
    <w:rsid w:val="001F6493"/>
    <w:rsid w:val="001F78F0"/>
    <w:rsid w:val="00201A3C"/>
    <w:rsid w:val="002032F8"/>
    <w:rsid w:val="00204BB6"/>
    <w:rsid w:val="002059EF"/>
    <w:rsid w:val="002073DE"/>
    <w:rsid w:val="0021519B"/>
    <w:rsid w:val="0022058F"/>
    <w:rsid w:val="00221791"/>
    <w:rsid w:val="00221FE7"/>
    <w:rsid w:val="00223462"/>
    <w:rsid w:val="00223C94"/>
    <w:rsid w:val="002335AF"/>
    <w:rsid w:val="00233CA3"/>
    <w:rsid w:val="00243F8B"/>
    <w:rsid w:val="00246D9B"/>
    <w:rsid w:val="0024723E"/>
    <w:rsid w:val="00247E13"/>
    <w:rsid w:val="00247F83"/>
    <w:rsid w:val="00250FA1"/>
    <w:rsid w:val="002522BE"/>
    <w:rsid w:val="002538A7"/>
    <w:rsid w:val="00254517"/>
    <w:rsid w:val="00254B5C"/>
    <w:rsid w:val="00262B2B"/>
    <w:rsid w:val="00266790"/>
    <w:rsid w:val="00266B4F"/>
    <w:rsid w:val="002711B1"/>
    <w:rsid w:val="00271DEB"/>
    <w:rsid w:val="0027454C"/>
    <w:rsid w:val="00283CF2"/>
    <w:rsid w:val="00287DBE"/>
    <w:rsid w:val="0029554B"/>
    <w:rsid w:val="002A4F4A"/>
    <w:rsid w:val="002A57C5"/>
    <w:rsid w:val="002B2265"/>
    <w:rsid w:val="002B580C"/>
    <w:rsid w:val="002C1684"/>
    <w:rsid w:val="002C3EA4"/>
    <w:rsid w:val="002C4D04"/>
    <w:rsid w:val="002D5F86"/>
    <w:rsid w:val="002E021B"/>
    <w:rsid w:val="002E06EC"/>
    <w:rsid w:val="002E30F7"/>
    <w:rsid w:val="002E429D"/>
    <w:rsid w:val="002E4BCE"/>
    <w:rsid w:val="002E4BD7"/>
    <w:rsid w:val="002F115F"/>
    <w:rsid w:val="002F3BA8"/>
    <w:rsid w:val="00300060"/>
    <w:rsid w:val="003008EC"/>
    <w:rsid w:val="003147A0"/>
    <w:rsid w:val="00317037"/>
    <w:rsid w:val="00317A98"/>
    <w:rsid w:val="0032166C"/>
    <w:rsid w:val="0032439A"/>
    <w:rsid w:val="0032681C"/>
    <w:rsid w:val="00331069"/>
    <w:rsid w:val="00333BB3"/>
    <w:rsid w:val="00334E1A"/>
    <w:rsid w:val="003400EA"/>
    <w:rsid w:val="003425EC"/>
    <w:rsid w:val="00343231"/>
    <w:rsid w:val="00350655"/>
    <w:rsid w:val="00352B6B"/>
    <w:rsid w:val="00353979"/>
    <w:rsid w:val="003625E2"/>
    <w:rsid w:val="00363CBA"/>
    <w:rsid w:val="00364225"/>
    <w:rsid w:val="00365BDB"/>
    <w:rsid w:val="00370B84"/>
    <w:rsid w:val="003773B0"/>
    <w:rsid w:val="003805F1"/>
    <w:rsid w:val="00382306"/>
    <w:rsid w:val="003853CC"/>
    <w:rsid w:val="00386A35"/>
    <w:rsid w:val="0038748C"/>
    <w:rsid w:val="003A2091"/>
    <w:rsid w:val="003A7D09"/>
    <w:rsid w:val="003A7D71"/>
    <w:rsid w:val="003C4A23"/>
    <w:rsid w:val="003C7587"/>
    <w:rsid w:val="003D4174"/>
    <w:rsid w:val="003D7866"/>
    <w:rsid w:val="003E1D81"/>
    <w:rsid w:val="003E430F"/>
    <w:rsid w:val="003E50F1"/>
    <w:rsid w:val="003E69CE"/>
    <w:rsid w:val="003F659F"/>
    <w:rsid w:val="003F7627"/>
    <w:rsid w:val="003F7FA7"/>
    <w:rsid w:val="00401FC6"/>
    <w:rsid w:val="00402288"/>
    <w:rsid w:val="00406880"/>
    <w:rsid w:val="0040775D"/>
    <w:rsid w:val="00424F0D"/>
    <w:rsid w:val="004317AF"/>
    <w:rsid w:val="004341F3"/>
    <w:rsid w:val="0043433B"/>
    <w:rsid w:val="00445D40"/>
    <w:rsid w:val="004475EF"/>
    <w:rsid w:val="0045031A"/>
    <w:rsid w:val="00450634"/>
    <w:rsid w:val="00453768"/>
    <w:rsid w:val="00457651"/>
    <w:rsid w:val="00463FA9"/>
    <w:rsid w:val="00464741"/>
    <w:rsid w:val="00471EB1"/>
    <w:rsid w:val="00475308"/>
    <w:rsid w:val="00475375"/>
    <w:rsid w:val="00475615"/>
    <w:rsid w:val="004800EF"/>
    <w:rsid w:val="004820CE"/>
    <w:rsid w:val="00485B57"/>
    <w:rsid w:val="00491854"/>
    <w:rsid w:val="004918A7"/>
    <w:rsid w:val="00495ACE"/>
    <w:rsid w:val="004A25FB"/>
    <w:rsid w:val="004A5017"/>
    <w:rsid w:val="004A54CE"/>
    <w:rsid w:val="004B0888"/>
    <w:rsid w:val="004B2936"/>
    <w:rsid w:val="004B4241"/>
    <w:rsid w:val="004B4E51"/>
    <w:rsid w:val="004D0587"/>
    <w:rsid w:val="004D53B7"/>
    <w:rsid w:val="004F26AE"/>
    <w:rsid w:val="004F2C2B"/>
    <w:rsid w:val="005002A0"/>
    <w:rsid w:val="005027FA"/>
    <w:rsid w:val="00503A63"/>
    <w:rsid w:val="00506231"/>
    <w:rsid w:val="00512130"/>
    <w:rsid w:val="005124FB"/>
    <w:rsid w:val="005160DC"/>
    <w:rsid w:val="00517AE2"/>
    <w:rsid w:val="0052191C"/>
    <w:rsid w:val="00535B95"/>
    <w:rsid w:val="00537B17"/>
    <w:rsid w:val="00541005"/>
    <w:rsid w:val="0054125C"/>
    <w:rsid w:val="0055064E"/>
    <w:rsid w:val="00551577"/>
    <w:rsid w:val="00551C78"/>
    <w:rsid w:val="0055298F"/>
    <w:rsid w:val="005535DF"/>
    <w:rsid w:val="0056018A"/>
    <w:rsid w:val="00560F4B"/>
    <w:rsid w:val="00564043"/>
    <w:rsid w:val="00570220"/>
    <w:rsid w:val="00571768"/>
    <w:rsid w:val="00577F37"/>
    <w:rsid w:val="0058357D"/>
    <w:rsid w:val="00587DB2"/>
    <w:rsid w:val="00590C4D"/>
    <w:rsid w:val="00592E64"/>
    <w:rsid w:val="00592E74"/>
    <w:rsid w:val="005A0A82"/>
    <w:rsid w:val="005A2A22"/>
    <w:rsid w:val="005A32F6"/>
    <w:rsid w:val="005A3DD9"/>
    <w:rsid w:val="005B5E53"/>
    <w:rsid w:val="005C3E26"/>
    <w:rsid w:val="005C6EAC"/>
    <w:rsid w:val="005D0A8A"/>
    <w:rsid w:val="005D23FB"/>
    <w:rsid w:val="005D5884"/>
    <w:rsid w:val="005D79F9"/>
    <w:rsid w:val="005E7B66"/>
    <w:rsid w:val="005F2A1E"/>
    <w:rsid w:val="00601592"/>
    <w:rsid w:val="0060269F"/>
    <w:rsid w:val="00602FEA"/>
    <w:rsid w:val="006063B9"/>
    <w:rsid w:val="00614D1E"/>
    <w:rsid w:val="006161C7"/>
    <w:rsid w:val="00616403"/>
    <w:rsid w:val="00624C88"/>
    <w:rsid w:val="006352CB"/>
    <w:rsid w:val="00636D0B"/>
    <w:rsid w:val="00637445"/>
    <w:rsid w:val="00640005"/>
    <w:rsid w:val="006411A4"/>
    <w:rsid w:val="006423DF"/>
    <w:rsid w:val="00645EC4"/>
    <w:rsid w:val="0065041C"/>
    <w:rsid w:val="0065049D"/>
    <w:rsid w:val="00655BD9"/>
    <w:rsid w:val="00656795"/>
    <w:rsid w:val="00657975"/>
    <w:rsid w:val="00657E92"/>
    <w:rsid w:val="00662032"/>
    <w:rsid w:val="00666CC9"/>
    <w:rsid w:val="0066787E"/>
    <w:rsid w:val="00671FD6"/>
    <w:rsid w:val="006726EE"/>
    <w:rsid w:val="00673E5B"/>
    <w:rsid w:val="00676BE2"/>
    <w:rsid w:val="00681545"/>
    <w:rsid w:val="00681D8D"/>
    <w:rsid w:val="006843AA"/>
    <w:rsid w:val="00685F03"/>
    <w:rsid w:val="0069042F"/>
    <w:rsid w:val="006A3A8A"/>
    <w:rsid w:val="006A63DC"/>
    <w:rsid w:val="006B06EA"/>
    <w:rsid w:val="006B1EB2"/>
    <w:rsid w:val="006B3D3F"/>
    <w:rsid w:val="006B51CF"/>
    <w:rsid w:val="006B7025"/>
    <w:rsid w:val="006C0DA7"/>
    <w:rsid w:val="006C4DF8"/>
    <w:rsid w:val="006D10F7"/>
    <w:rsid w:val="006E0D99"/>
    <w:rsid w:val="006E2C59"/>
    <w:rsid w:val="006E5811"/>
    <w:rsid w:val="006F11AE"/>
    <w:rsid w:val="006F51F1"/>
    <w:rsid w:val="006F64BE"/>
    <w:rsid w:val="007100B4"/>
    <w:rsid w:val="007120F9"/>
    <w:rsid w:val="0071407F"/>
    <w:rsid w:val="00716CDB"/>
    <w:rsid w:val="0072634D"/>
    <w:rsid w:val="00731FB6"/>
    <w:rsid w:val="007329DB"/>
    <w:rsid w:val="00742B5D"/>
    <w:rsid w:val="0074588E"/>
    <w:rsid w:val="00745E2B"/>
    <w:rsid w:val="0074742F"/>
    <w:rsid w:val="007506D6"/>
    <w:rsid w:val="00754E09"/>
    <w:rsid w:val="0075647B"/>
    <w:rsid w:val="00756B2D"/>
    <w:rsid w:val="00757C4F"/>
    <w:rsid w:val="0076110F"/>
    <w:rsid w:val="007655DE"/>
    <w:rsid w:val="00766C2B"/>
    <w:rsid w:val="00766D60"/>
    <w:rsid w:val="00770B18"/>
    <w:rsid w:val="007725CD"/>
    <w:rsid w:val="00772BAD"/>
    <w:rsid w:val="00775A1D"/>
    <w:rsid w:val="00776578"/>
    <w:rsid w:val="00781C8C"/>
    <w:rsid w:val="00786498"/>
    <w:rsid w:val="00791C0A"/>
    <w:rsid w:val="0079687F"/>
    <w:rsid w:val="007A44EC"/>
    <w:rsid w:val="007A467F"/>
    <w:rsid w:val="007B1721"/>
    <w:rsid w:val="007C4DA1"/>
    <w:rsid w:val="007C5628"/>
    <w:rsid w:val="007D0FD2"/>
    <w:rsid w:val="007E1425"/>
    <w:rsid w:val="007E14B3"/>
    <w:rsid w:val="007E1D87"/>
    <w:rsid w:val="007E30DD"/>
    <w:rsid w:val="007F099E"/>
    <w:rsid w:val="007F0FC2"/>
    <w:rsid w:val="007F5FCE"/>
    <w:rsid w:val="0080100E"/>
    <w:rsid w:val="0080263C"/>
    <w:rsid w:val="0080341B"/>
    <w:rsid w:val="00805995"/>
    <w:rsid w:val="008076E2"/>
    <w:rsid w:val="00812B8E"/>
    <w:rsid w:val="00813B0B"/>
    <w:rsid w:val="008152A9"/>
    <w:rsid w:val="00825D76"/>
    <w:rsid w:val="008302F0"/>
    <w:rsid w:val="00837396"/>
    <w:rsid w:val="00837A91"/>
    <w:rsid w:val="00840A6C"/>
    <w:rsid w:val="0084560B"/>
    <w:rsid w:val="00847E5A"/>
    <w:rsid w:val="008505D6"/>
    <w:rsid w:val="00851390"/>
    <w:rsid w:val="00852591"/>
    <w:rsid w:val="00860661"/>
    <w:rsid w:val="008630AA"/>
    <w:rsid w:val="00865BD3"/>
    <w:rsid w:val="00872189"/>
    <w:rsid w:val="00873AE3"/>
    <w:rsid w:val="00875A30"/>
    <w:rsid w:val="008763CB"/>
    <w:rsid w:val="008818A3"/>
    <w:rsid w:val="00886DEB"/>
    <w:rsid w:val="00887A43"/>
    <w:rsid w:val="00891D2A"/>
    <w:rsid w:val="00891F8C"/>
    <w:rsid w:val="0089226A"/>
    <w:rsid w:val="008939EE"/>
    <w:rsid w:val="008A6BBD"/>
    <w:rsid w:val="008A76D4"/>
    <w:rsid w:val="008C0A83"/>
    <w:rsid w:val="008C409C"/>
    <w:rsid w:val="008C5326"/>
    <w:rsid w:val="008C74FD"/>
    <w:rsid w:val="008C751B"/>
    <w:rsid w:val="008D008A"/>
    <w:rsid w:val="008D2B5E"/>
    <w:rsid w:val="008E1D23"/>
    <w:rsid w:val="008E6951"/>
    <w:rsid w:val="008E7C4B"/>
    <w:rsid w:val="008F33D3"/>
    <w:rsid w:val="008F41ED"/>
    <w:rsid w:val="008F43A7"/>
    <w:rsid w:val="008F4563"/>
    <w:rsid w:val="008F56AA"/>
    <w:rsid w:val="009004EF"/>
    <w:rsid w:val="00904BA4"/>
    <w:rsid w:val="00910802"/>
    <w:rsid w:val="0091252F"/>
    <w:rsid w:val="00914D70"/>
    <w:rsid w:val="00921A6D"/>
    <w:rsid w:val="0092331E"/>
    <w:rsid w:val="00930D69"/>
    <w:rsid w:val="009359AF"/>
    <w:rsid w:val="00936500"/>
    <w:rsid w:val="009402EE"/>
    <w:rsid w:val="0094157C"/>
    <w:rsid w:val="009416AC"/>
    <w:rsid w:val="009422C3"/>
    <w:rsid w:val="00944B2F"/>
    <w:rsid w:val="00960B57"/>
    <w:rsid w:val="009623FC"/>
    <w:rsid w:val="00984B94"/>
    <w:rsid w:val="00994765"/>
    <w:rsid w:val="00996477"/>
    <w:rsid w:val="00996B96"/>
    <w:rsid w:val="009A02C5"/>
    <w:rsid w:val="009A1DF9"/>
    <w:rsid w:val="009A61D6"/>
    <w:rsid w:val="009A6584"/>
    <w:rsid w:val="009B570D"/>
    <w:rsid w:val="009C5C19"/>
    <w:rsid w:val="009C5F29"/>
    <w:rsid w:val="009D1C6F"/>
    <w:rsid w:val="009D6417"/>
    <w:rsid w:val="009D6DAF"/>
    <w:rsid w:val="009D7BA2"/>
    <w:rsid w:val="009E15FF"/>
    <w:rsid w:val="009E33C5"/>
    <w:rsid w:val="009E36D2"/>
    <w:rsid w:val="009E571D"/>
    <w:rsid w:val="009E5D72"/>
    <w:rsid w:val="009F4464"/>
    <w:rsid w:val="009F4EB4"/>
    <w:rsid w:val="00A01A92"/>
    <w:rsid w:val="00A02216"/>
    <w:rsid w:val="00A0326C"/>
    <w:rsid w:val="00A05811"/>
    <w:rsid w:val="00A11A69"/>
    <w:rsid w:val="00A13CE9"/>
    <w:rsid w:val="00A23BE5"/>
    <w:rsid w:val="00A24D4B"/>
    <w:rsid w:val="00A27365"/>
    <w:rsid w:val="00A31CD7"/>
    <w:rsid w:val="00A33B70"/>
    <w:rsid w:val="00A37FF8"/>
    <w:rsid w:val="00A46863"/>
    <w:rsid w:val="00A516F0"/>
    <w:rsid w:val="00A6460B"/>
    <w:rsid w:val="00A70F0E"/>
    <w:rsid w:val="00A735B2"/>
    <w:rsid w:val="00A77268"/>
    <w:rsid w:val="00A81732"/>
    <w:rsid w:val="00A836F9"/>
    <w:rsid w:val="00A8452F"/>
    <w:rsid w:val="00A86BF6"/>
    <w:rsid w:val="00A87186"/>
    <w:rsid w:val="00A902E4"/>
    <w:rsid w:val="00A903F6"/>
    <w:rsid w:val="00A92113"/>
    <w:rsid w:val="00A95E0F"/>
    <w:rsid w:val="00A965B3"/>
    <w:rsid w:val="00A97993"/>
    <w:rsid w:val="00AA0453"/>
    <w:rsid w:val="00AA1BAA"/>
    <w:rsid w:val="00AA2546"/>
    <w:rsid w:val="00AA4A08"/>
    <w:rsid w:val="00AB39A3"/>
    <w:rsid w:val="00AC2D3E"/>
    <w:rsid w:val="00AC306B"/>
    <w:rsid w:val="00AD4730"/>
    <w:rsid w:val="00AD573C"/>
    <w:rsid w:val="00AE0EC3"/>
    <w:rsid w:val="00AE3CB2"/>
    <w:rsid w:val="00B00A3A"/>
    <w:rsid w:val="00B04312"/>
    <w:rsid w:val="00B0692F"/>
    <w:rsid w:val="00B17F5F"/>
    <w:rsid w:val="00B2357D"/>
    <w:rsid w:val="00B32C32"/>
    <w:rsid w:val="00B33EA9"/>
    <w:rsid w:val="00B44C90"/>
    <w:rsid w:val="00B46B2B"/>
    <w:rsid w:val="00B47546"/>
    <w:rsid w:val="00B55C58"/>
    <w:rsid w:val="00B570F7"/>
    <w:rsid w:val="00B6092E"/>
    <w:rsid w:val="00B62B8C"/>
    <w:rsid w:val="00B65947"/>
    <w:rsid w:val="00B67310"/>
    <w:rsid w:val="00B72D1A"/>
    <w:rsid w:val="00B737C4"/>
    <w:rsid w:val="00B872E3"/>
    <w:rsid w:val="00B91F09"/>
    <w:rsid w:val="00B922E3"/>
    <w:rsid w:val="00B927C0"/>
    <w:rsid w:val="00B9406B"/>
    <w:rsid w:val="00BA05FA"/>
    <w:rsid w:val="00BA07C6"/>
    <w:rsid w:val="00BA2562"/>
    <w:rsid w:val="00BA6F98"/>
    <w:rsid w:val="00BB36BF"/>
    <w:rsid w:val="00BC1837"/>
    <w:rsid w:val="00BC4AB9"/>
    <w:rsid w:val="00BD43FA"/>
    <w:rsid w:val="00BF0BBB"/>
    <w:rsid w:val="00BF1AF4"/>
    <w:rsid w:val="00BF28A5"/>
    <w:rsid w:val="00C07AFA"/>
    <w:rsid w:val="00C11AD0"/>
    <w:rsid w:val="00C13AA4"/>
    <w:rsid w:val="00C16AD0"/>
    <w:rsid w:val="00C17B25"/>
    <w:rsid w:val="00C2012A"/>
    <w:rsid w:val="00C23A98"/>
    <w:rsid w:val="00C27404"/>
    <w:rsid w:val="00C35469"/>
    <w:rsid w:val="00C4081A"/>
    <w:rsid w:val="00C45AB9"/>
    <w:rsid w:val="00C47E15"/>
    <w:rsid w:val="00C52FB6"/>
    <w:rsid w:val="00C53BFE"/>
    <w:rsid w:val="00C54A89"/>
    <w:rsid w:val="00C60D38"/>
    <w:rsid w:val="00C6402F"/>
    <w:rsid w:val="00C67750"/>
    <w:rsid w:val="00C714B1"/>
    <w:rsid w:val="00C74B91"/>
    <w:rsid w:val="00C755BD"/>
    <w:rsid w:val="00C81315"/>
    <w:rsid w:val="00C82DF7"/>
    <w:rsid w:val="00C84BCE"/>
    <w:rsid w:val="00C8520B"/>
    <w:rsid w:val="00C86965"/>
    <w:rsid w:val="00C945BF"/>
    <w:rsid w:val="00CA02B9"/>
    <w:rsid w:val="00CB0A00"/>
    <w:rsid w:val="00CC7A1D"/>
    <w:rsid w:val="00CC7DC1"/>
    <w:rsid w:val="00CD08DE"/>
    <w:rsid w:val="00CD1607"/>
    <w:rsid w:val="00CD466D"/>
    <w:rsid w:val="00CD65E6"/>
    <w:rsid w:val="00CD7226"/>
    <w:rsid w:val="00CE0E65"/>
    <w:rsid w:val="00CE46DA"/>
    <w:rsid w:val="00CE7F3C"/>
    <w:rsid w:val="00CF344F"/>
    <w:rsid w:val="00CF5ED3"/>
    <w:rsid w:val="00D02F08"/>
    <w:rsid w:val="00D1504E"/>
    <w:rsid w:val="00D214D7"/>
    <w:rsid w:val="00D345A8"/>
    <w:rsid w:val="00D3516A"/>
    <w:rsid w:val="00D35994"/>
    <w:rsid w:val="00D4019C"/>
    <w:rsid w:val="00D52BCE"/>
    <w:rsid w:val="00D56976"/>
    <w:rsid w:val="00D575FE"/>
    <w:rsid w:val="00D609D4"/>
    <w:rsid w:val="00D6466D"/>
    <w:rsid w:val="00D71062"/>
    <w:rsid w:val="00D728D7"/>
    <w:rsid w:val="00D73194"/>
    <w:rsid w:val="00D76D77"/>
    <w:rsid w:val="00D7743B"/>
    <w:rsid w:val="00D820B2"/>
    <w:rsid w:val="00D90055"/>
    <w:rsid w:val="00D902C9"/>
    <w:rsid w:val="00D967B5"/>
    <w:rsid w:val="00DA2A18"/>
    <w:rsid w:val="00DA5BB5"/>
    <w:rsid w:val="00DB26CE"/>
    <w:rsid w:val="00DB5C9A"/>
    <w:rsid w:val="00DB6BE7"/>
    <w:rsid w:val="00DC4D77"/>
    <w:rsid w:val="00DD647F"/>
    <w:rsid w:val="00DE0AC7"/>
    <w:rsid w:val="00DE16B3"/>
    <w:rsid w:val="00DE3482"/>
    <w:rsid w:val="00DE4C8A"/>
    <w:rsid w:val="00DF0079"/>
    <w:rsid w:val="00DF2F56"/>
    <w:rsid w:val="00E0048A"/>
    <w:rsid w:val="00E01464"/>
    <w:rsid w:val="00E03808"/>
    <w:rsid w:val="00E04073"/>
    <w:rsid w:val="00E046BE"/>
    <w:rsid w:val="00E04903"/>
    <w:rsid w:val="00E058B4"/>
    <w:rsid w:val="00E06BBF"/>
    <w:rsid w:val="00E15EA4"/>
    <w:rsid w:val="00E16446"/>
    <w:rsid w:val="00E17668"/>
    <w:rsid w:val="00E221D3"/>
    <w:rsid w:val="00E223DE"/>
    <w:rsid w:val="00E248CA"/>
    <w:rsid w:val="00E34E33"/>
    <w:rsid w:val="00E355E3"/>
    <w:rsid w:val="00E36308"/>
    <w:rsid w:val="00E4102E"/>
    <w:rsid w:val="00E428DC"/>
    <w:rsid w:val="00E52056"/>
    <w:rsid w:val="00E61914"/>
    <w:rsid w:val="00E643C4"/>
    <w:rsid w:val="00E64442"/>
    <w:rsid w:val="00E67549"/>
    <w:rsid w:val="00E7194A"/>
    <w:rsid w:val="00E73839"/>
    <w:rsid w:val="00E75481"/>
    <w:rsid w:val="00E83357"/>
    <w:rsid w:val="00E833F6"/>
    <w:rsid w:val="00E91085"/>
    <w:rsid w:val="00E91802"/>
    <w:rsid w:val="00E96892"/>
    <w:rsid w:val="00E968C7"/>
    <w:rsid w:val="00E96E7B"/>
    <w:rsid w:val="00EA0F4C"/>
    <w:rsid w:val="00EA430A"/>
    <w:rsid w:val="00EA52F8"/>
    <w:rsid w:val="00EB74B8"/>
    <w:rsid w:val="00EC1C51"/>
    <w:rsid w:val="00EC4B75"/>
    <w:rsid w:val="00ED091A"/>
    <w:rsid w:val="00ED12CF"/>
    <w:rsid w:val="00EE0750"/>
    <w:rsid w:val="00EE2357"/>
    <w:rsid w:val="00EE2534"/>
    <w:rsid w:val="00EE6950"/>
    <w:rsid w:val="00EF76E1"/>
    <w:rsid w:val="00F00EAA"/>
    <w:rsid w:val="00F11766"/>
    <w:rsid w:val="00F11AF6"/>
    <w:rsid w:val="00F137A5"/>
    <w:rsid w:val="00F1438C"/>
    <w:rsid w:val="00F1498F"/>
    <w:rsid w:val="00F21CF9"/>
    <w:rsid w:val="00F221DD"/>
    <w:rsid w:val="00F24B45"/>
    <w:rsid w:val="00F31168"/>
    <w:rsid w:val="00F31E9E"/>
    <w:rsid w:val="00F34CBD"/>
    <w:rsid w:val="00F41025"/>
    <w:rsid w:val="00F43ADB"/>
    <w:rsid w:val="00F52A67"/>
    <w:rsid w:val="00F532DC"/>
    <w:rsid w:val="00F53364"/>
    <w:rsid w:val="00F57298"/>
    <w:rsid w:val="00F60548"/>
    <w:rsid w:val="00F63B84"/>
    <w:rsid w:val="00F6587D"/>
    <w:rsid w:val="00F672D8"/>
    <w:rsid w:val="00F67BA9"/>
    <w:rsid w:val="00F71095"/>
    <w:rsid w:val="00F72B06"/>
    <w:rsid w:val="00F74C7E"/>
    <w:rsid w:val="00F84740"/>
    <w:rsid w:val="00F92060"/>
    <w:rsid w:val="00F92F67"/>
    <w:rsid w:val="00FA029A"/>
    <w:rsid w:val="00FA5620"/>
    <w:rsid w:val="00FA76E6"/>
    <w:rsid w:val="00FB590B"/>
    <w:rsid w:val="00FC1A9C"/>
    <w:rsid w:val="00FC4CAD"/>
    <w:rsid w:val="00FC60F7"/>
    <w:rsid w:val="00FD339F"/>
    <w:rsid w:val="00FD5F15"/>
    <w:rsid w:val="00FE145A"/>
    <w:rsid w:val="00FE14D8"/>
    <w:rsid w:val="00FE3B94"/>
    <w:rsid w:val="00FE65D5"/>
    <w:rsid w:val="00FF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FC8C1"/>
  <w15:chartTrackingRefBased/>
  <w15:docId w15:val="{F46D8A60-29C6-4AF6-8BDA-30DDD3D9B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903"/>
    <w:rPr>
      <w:rFonts w:eastAsiaTheme="minorHAnsi"/>
      <w:kern w:val="0"/>
      <w:lang w:eastAsia="en-US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Перечисление,Heading1,Colorful List - Accent 11,Bullet List,FooterText,numbered,List Paragraph,Bullets before,Elenco Normale,Абзац с отступом,Список 1,Средняя сетка 1 - Акцент 21,N_List Paragraph,References,Akapit z listą BS"/>
    <w:basedOn w:val="a"/>
    <w:link w:val="a4"/>
    <w:uiPriority w:val="34"/>
    <w:qFormat/>
    <w:rsid w:val="00AA4A08"/>
    <w:pPr>
      <w:ind w:left="720"/>
      <w:contextualSpacing/>
    </w:pPr>
  </w:style>
  <w:style w:type="character" w:customStyle="1" w:styleId="a4">
    <w:name w:val="Абзац списка Знак"/>
    <w:aliases w:val="маркированный Знак,Перечисление Знак,Heading1 Знак,Colorful List - Accent 11 Знак,Bullet List Знак,FooterText Знак,numbered Знак,List Paragraph Знак,Bullets before Знак,Elenco Normale Знак,Абзац с отступом Знак,Список 1 Знак"/>
    <w:link w:val="a3"/>
    <w:uiPriority w:val="34"/>
    <w:rsid w:val="00AA4A08"/>
    <w:rPr>
      <w:rFonts w:eastAsiaTheme="minorHAnsi"/>
      <w:kern w:val="0"/>
      <w:lang w:eastAsia="en-US"/>
      <w14:ligatures w14:val="none"/>
    </w:rPr>
  </w:style>
  <w:style w:type="paragraph" w:styleId="a5">
    <w:name w:val="header"/>
    <w:basedOn w:val="a"/>
    <w:link w:val="a6"/>
    <w:uiPriority w:val="99"/>
    <w:unhideWhenUsed/>
    <w:rsid w:val="00AA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0453"/>
    <w:rPr>
      <w:rFonts w:eastAsiaTheme="minorHAnsi"/>
      <w:kern w:val="0"/>
      <w:lang w:eastAsia="en-US"/>
      <w14:ligatures w14:val="none"/>
    </w:rPr>
  </w:style>
  <w:style w:type="paragraph" w:styleId="a7">
    <w:name w:val="footer"/>
    <w:basedOn w:val="a"/>
    <w:link w:val="a8"/>
    <w:uiPriority w:val="99"/>
    <w:unhideWhenUsed/>
    <w:rsid w:val="00AA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0453"/>
    <w:rPr>
      <w:rFonts w:eastAsiaTheme="minorHAnsi"/>
      <w:kern w:val="0"/>
      <w:lang w:eastAsia="en-US"/>
      <w14:ligatures w14:val="none"/>
    </w:rPr>
  </w:style>
  <w:style w:type="character" w:styleId="a9">
    <w:name w:val="annotation reference"/>
    <w:basedOn w:val="a0"/>
    <w:uiPriority w:val="99"/>
    <w:semiHidden/>
    <w:unhideWhenUsed/>
    <w:rsid w:val="008F33D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F33D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F33D3"/>
    <w:rPr>
      <w:rFonts w:eastAsiaTheme="minorHAnsi"/>
      <w:kern w:val="0"/>
      <w:sz w:val="20"/>
      <w:szCs w:val="20"/>
      <w:lang w:eastAsia="en-US"/>
      <w14:ligatures w14:val="none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F33D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F33D3"/>
    <w:rPr>
      <w:rFonts w:eastAsiaTheme="minorHAnsi"/>
      <w:b/>
      <w:bCs/>
      <w:kern w:val="0"/>
      <w:sz w:val="20"/>
      <w:szCs w:val="20"/>
      <w:lang w:eastAsia="en-US"/>
      <w14:ligatures w14:val="none"/>
    </w:rPr>
  </w:style>
  <w:style w:type="paragraph" w:styleId="ae">
    <w:name w:val="Revision"/>
    <w:hidden/>
    <w:uiPriority w:val="99"/>
    <w:semiHidden/>
    <w:rsid w:val="008D2B5E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character" w:customStyle="1" w:styleId="s0">
    <w:name w:val="s0"/>
    <w:basedOn w:val="a0"/>
    <w:rsid w:val="006B3D3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pj">
    <w:name w:val="pj"/>
    <w:basedOn w:val="a"/>
    <w:rsid w:val="006B3D3F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f">
    <w:name w:val="No Spacing"/>
    <w:uiPriority w:val="1"/>
    <w:qFormat/>
    <w:rsid w:val="00363CBA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styleId="af0">
    <w:name w:val="Normal (Web)"/>
    <w:basedOn w:val="a"/>
    <w:uiPriority w:val="99"/>
    <w:unhideWhenUsed/>
    <w:rsid w:val="00C64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39"/>
    <w:rsid w:val="00193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rsid w:val="00B872E3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1438C"/>
    <w:rPr>
      <w:color w:val="605E5C"/>
      <w:shd w:val="clear" w:color="auto" w:fill="E1DFDD"/>
    </w:rPr>
  </w:style>
  <w:style w:type="character" w:styleId="af3">
    <w:name w:val="Emphasis"/>
    <w:basedOn w:val="a0"/>
    <w:uiPriority w:val="20"/>
    <w:qFormat/>
    <w:rsid w:val="00EA52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P2400000754" TargetMode="External"/><Relationship Id="rId13" Type="http://schemas.openxmlformats.org/officeDocument/2006/relationships/hyperlink" Target="http://adilet.zan.kz/rus/docs/P2400000754" TargetMode="External"/><Relationship Id="rId18" Type="http://schemas.openxmlformats.org/officeDocument/2006/relationships/hyperlink" Target="http://adilet.zan.kz/rus/docs/V1400009938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adilet.zan.kz/rus/docs/P2400000754" TargetMode="External"/><Relationship Id="rId17" Type="http://schemas.openxmlformats.org/officeDocument/2006/relationships/hyperlink" Target="https://adilet.zan.kz/rus/docs/V200001995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adilet.zan.kz/rus/docs/V2000019959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ilet.zan.kz/rus/docs/P240000075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dilet.zan.kz/rus/docs/P2400000754" TargetMode="External"/><Relationship Id="rId10" Type="http://schemas.openxmlformats.org/officeDocument/2006/relationships/hyperlink" Target="http://adilet.zan.kz/rus/docs/P2400000754" TargetMode="External"/><Relationship Id="rId19" Type="http://schemas.openxmlformats.org/officeDocument/2006/relationships/hyperlink" Target="http://adilet.zan.kz/rus/docs/V140000993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P2400000754" TargetMode="External"/><Relationship Id="rId14" Type="http://schemas.openxmlformats.org/officeDocument/2006/relationships/hyperlink" Target="http://adilet.zan.kz/rus/docs/P240000075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E8DCD-C4D3-4B7F-98D1-80A0530E1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21284</Words>
  <Characters>121323</Characters>
  <Application>Microsoft Office Word</Application>
  <DocSecurity>0</DocSecurity>
  <Lines>1011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Кәсіпкерлік және Өнеркәсіп басқармасы</dc:creator>
  <cp:keywords/>
  <dc:description/>
  <cp:lastModifiedBy>Индира Айсина</cp:lastModifiedBy>
  <cp:revision>3</cp:revision>
  <cp:lastPrinted>2025-11-04T10:27:00Z</cp:lastPrinted>
  <dcterms:created xsi:type="dcterms:W3CDTF">2025-12-04T06:16:00Z</dcterms:created>
  <dcterms:modified xsi:type="dcterms:W3CDTF">2025-12-04T06:16:00Z</dcterms:modified>
</cp:coreProperties>
</file>